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EDA0" w14:textId="77777777" w:rsidR="00352FAC" w:rsidRPr="00F93434" w:rsidRDefault="00352FAC" w:rsidP="005C2511">
      <w:pPr>
        <w:tabs>
          <w:tab w:val="right" w:pos="9638"/>
        </w:tabs>
        <w:rPr>
          <w:b/>
          <w:color w:val="000000"/>
          <w:sz w:val="20"/>
        </w:rPr>
      </w:pPr>
    </w:p>
    <w:sdt>
      <w:sdtPr>
        <w:rPr>
          <w:rFonts w:ascii="Arial" w:eastAsia="Calibri" w:hAnsi="Arial" w:cs="Arial"/>
          <w:color w:val="auto"/>
          <w:sz w:val="22"/>
          <w:szCs w:val="20"/>
          <w:lang w:val="en-GB" w:eastAsia="en-GB"/>
        </w:rPr>
        <w:id w:val="1834794026"/>
        <w:docPartObj>
          <w:docPartGallery w:val="Table of Contents"/>
          <w:docPartUnique/>
        </w:docPartObj>
      </w:sdtPr>
      <w:sdtEndPr>
        <w:rPr>
          <w:b/>
          <w:bCs/>
          <w:noProof/>
        </w:rPr>
      </w:sdtEndPr>
      <w:sdtContent>
        <w:p w14:paraId="0A15DD4F" w14:textId="77777777" w:rsidR="00352FAC" w:rsidRPr="00352FAC" w:rsidRDefault="00352FAC">
          <w:pPr>
            <w:pStyle w:val="TOCHeading"/>
            <w:rPr>
              <w:rFonts w:ascii="Arial" w:hAnsi="Arial" w:cs="Arial"/>
              <w:b/>
              <w:color w:val="auto"/>
              <w:sz w:val="22"/>
              <w:szCs w:val="22"/>
            </w:rPr>
          </w:pPr>
          <w:r w:rsidRPr="00352FAC">
            <w:rPr>
              <w:rFonts w:ascii="Arial" w:hAnsi="Arial" w:cs="Arial"/>
              <w:b/>
              <w:color w:val="auto"/>
              <w:sz w:val="22"/>
              <w:szCs w:val="22"/>
            </w:rPr>
            <w:t>C</w:t>
          </w:r>
          <w:r>
            <w:rPr>
              <w:rFonts w:ascii="Arial" w:hAnsi="Arial" w:cs="Arial"/>
              <w:b/>
              <w:color w:val="auto"/>
              <w:sz w:val="22"/>
              <w:szCs w:val="22"/>
            </w:rPr>
            <w:t>ONTENTS</w:t>
          </w:r>
        </w:p>
        <w:p w14:paraId="03D7CC6F" w14:textId="77777777" w:rsidR="00D84E43" w:rsidRDefault="00352FAC" w:rsidP="00D84E43">
          <w:pPr>
            <w:pStyle w:val="TOC1"/>
            <w:rPr>
              <w:rFonts w:asciiTheme="minorHAnsi" w:eastAsiaTheme="minorEastAsia" w:hAnsiTheme="minorHAnsi" w:cstheme="minorBidi"/>
            </w:rPr>
          </w:pPr>
          <w:r>
            <w:rPr>
              <w:noProof w:val="0"/>
              <w:sz w:val="20"/>
            </w:rPr>
            <w:fldChar w:fldCharType="begin"/>
          </w:r>
          <w:r>
            <w:instrText xml:space="preserve"> TOC \o "1-3" \h \z \u </w:instrText>
          </w:r>
          <w:r>
            <w:rPr>
              <w:noProof w:val="0"/>
              <w:sz w:val="20"/>
            </w:rPr>
            <w:fldChar w:fldCharType="separate"/>
          </w:r>
          <w:hyperlink w:anchor="_Toc98345405" w:history="1">
            <w:r w:rsidR="00D84E43" w:rsidRPr="00C228BD">
              <w:rPr>
                <w:rStyle w:val="Hyperlink"/>
                <w:rFonts w:ascii="Arial" w:hAnsi="Arial" w:cs="Arial"/>
              </w:rPr>
              <w:t>1.0 Key Information</w:t>
            </w:r>
            <w:r w:rsidR="00D84E43">
              <w:rPr>
                <w:webHidden/>
              </w:rPr>
              <w:tab/>
            </w:r>
            <w:r w:rsidR="00D84E43">
              <w:rPr>
                <w:webHidden/>
              </w:rPr>
              <w:fldChar w:fldCharType="begin"/>
            </w:r>
            <w:r w:rsidR="00D84E43">
              <w:rPr>
                <w:webHidden/>
              </w:rPr>
              <w:instrText xml:space="preserve"> PAGEREF _Toc98345405 \h </w:instrText>
            </w:r>
            <w:r w:rsidR="00D84E43">
              <w:rPr>
                <w:webHidden/>
              </w:rPr>
            </w:r>
            <w:r w:rsidR="00D84E43">
              <w:rPr>
                <w:webHidden/>
              </w:rPr>
              <w:fldChar w:fldCharType="separate"/>
            </w:r>
            <w:r w:rsidR="00D84E43">
              <w:rPr>
                <w:webHidden/>
              </w:rPr>
              <w:t>1</w:t>
            </w:r>
            <w:r w:rsidR="00D84E43">
              <w:rPr>
                <w:webHidden/>
              </w:rPr>
              <w:fldChar w:fldCharType="end"/>
            </w:r>
          </w:hyperlink>
        </w:p>
        <w:p w14:paraId="08CA82AA" w14:textId="77777777" w:rsidR="00D84E43" w:rsidRDefault="00433576" w:rsidP="00D84E43">
          <w:pPr>
            <w:pStyle w:val="TOC1"/>
            <w:rPr>
              <w:rFonts w:asciiTheme="minorHAnsi" w:eastAsiaTheme="minorEastAsia" w:hAnsiTheme="minorHAnsi" w:cstheme="minorBidi"/>
            </w:rPr>
          </w:pPr>
          <w:hyperlink w:anchor="_Toc98345406" w:history="1">
            <w:r w:rsidR="00D84E43" w:rsidRPr="00C228BD">
              <w:rPr>
                <w:rStyle w:val="Hyperlink"/>
                <w:rFonts w:ascii="Arial" w:hAnsi="Arial" w:cs="Arial"/>
              </w:rPr>
              <w:t>2.0 Introduction</w:t>
            </w:r>
            <w:r w:rsidR="00D84E43">
              <w:rPr>
                <w:webHidden/>
              </w:rPr>
              <w:tab/>
            </w:r>
            <w:r w:rsidR="00D84E43">
              <w:rPr>
                <w:webHidden/>
              </w:rPr>
              <w:fldChar w:fldCharType="begin"/>
            </w:r>
            <w:r w:rsidR="00D84E43">
              <w:rPr>
                <w:webHidden/>
              </w:rPr>
              <w:instrText xml:space="preserve"> PAGEREF _Toc98345406 \h </w:instrText>
            </w:r>
            <w:r w:rsidR="00D84E43">
              <w:rPr>
                <w:webHidden/>
              </w:rPr>
            </w:r>
            <w:r w:rsidR="00D84E43">
              <w:rPr>
                <w:webHidden/>
              </w:rPr>
              <w:fldChar w:fldCharType="separate"/>
            </w:r>
            <w:r w:rsidR="00D84E43">
              <w:rPr>
                <w:webHidden/>
              </w:rPr>
              <w:t>1</w:t>
            </w:r>
            <w:r w:rsidR="00D84E43">
              <w:rPr>
                <w:webHidden/>
              </w:rPr>
              <w:fldChar w:fldCharType="end"/>
            </w:r>
          </w:hyperlink>
        </w:p>
        <w:p w14:paraId="5C035A0B" w14:textId="77777777" w:rsidR="00D84E43" w:rsidRDefault="00433576" w:rsidP="00D84E43">
          <w:pPr>
            <w:pStyle w:val="TOC1"/>
            <w:rPr>
              <w:rFonts w:asciiTheme="minorHAnsi" w:eastAsiaTheme="minorEastAsia" w:hAnsiTheme="minorHAnsi" w:cstheme="minorBidi"/>
            </w:rPr>
          </w:pPr>
          <w:hyperlink w:anchor="_Toc98345407" w:history="1">
            <w:r w:rsidR="00D84E43" w:rsidRPr="00C228BD">
              <w:rPr>
                <w:rStyle w:val="Hyperlink"/>
                <w:rFonts w:ascii="Arial" w:hAnsi="Arial" w:cs="Arial"/>
              </w:rPr>
              <w:t>3.0 Rationale</w:t>
            </w:r>
            <w:r w:rsidR="00D84E43">
              <w:rPr>
                <w:webHidden/>
              </w:rPr>
              <w:tab/>
            </w:r>
            <w:r w:rsidR="00D84E43">
              <w:rPr>
                <w:webHidden/>
              </w:rPr>
              <w:fldChar w:fldCharType="begin"/>
            </w:r>
            <w:r w:rsidR="00D84E43">
              <w:rPr>
                <w:webHidden/>
              </w:rPr>
              <w:instrText xml:space="preserve"> PAGEREF _Toc98345407 \h </w:instrText>
            </w:r>
            <w:r w:rsidR="00D84E43">
              <w:rPr>
                <w:webHidden/>
              </w:rPr>
            </w:r>
            <w:r w:rsidR="00D84E43">
              <w:rPr>
                <w:webHidden/>
              </w:rPr>
              <w:fldChar w:fldCharType="separate"/>
            </w:r>
            <w:r w:rsidR="00D84E43">
              <w:rPr>
                <w:webHidden/>
              </w:rPr>
              <w:t>2</w:t>
            </w:r>
            <w:r w:rsidR="00D84E43">
              <w:rPr>
                <w:webHidden/>
              </w:rPr>
              <w:fldChar w:fldCharType="end"/>
            </w:r>
          </w:hyperlink>
        </w:p>
        <w:p w14:paraId="07A2513C" w14:textId="77777777" w:rsidR="00D84E43" w:rsidRPr="00D84E43" w:rsidRDefault="00433576" w:rsidP="00D84E43">
          <w:pPr>
            <w:pStyle w:val="TOC1"/>
            <w:rPr>
              <w:rFonts w:asciiTheme="minorHAnsi" w:eastAsiaTheme="minorEastAsia" w:hAnsiTheme="minorHAnsi" w:cstheme="minorBidi"/>
            </w:rPr>
          </w:pPr>
          <w:hyperlink w:anchor="_Toc98345408" w:history="1">
            <w:r w:rsidR="00D84E43" w:rsidRPr="00D84E43">
              <w:rPr>
                <w:rStyle w:val="Hyperlink"/>
              </w:rPr>
              <w:t xml:space="preserve">4.0 </w:t>
            </w:r>
            <w:r w:rsidR="00D84E43" w:rsidRPr="000A0C42">
              <w:rPr>
                <w:rStyle w:val="Hyperlink"/>
                <w:rFonts w:ascii="Arial" w:hAnsi="Arial" w:cs="Arial"/>
              </w:rPr>
              <w:t>Responsibility</w:t>
            </w:r>
            <w:r w:rsidR="00D84E43" w:rsidRPr="00D84E43">
              <w:rPr>
                <w:webHidden/>
              </w:rPr>
              <w:tab/>
            </w:r>
            <w:r w:rsidR="00D84E43" w:rsidRPr="00D84E43">
              <w:rPr>
                <w:webHidden/>
              </w:rPr>
              <w:fldChar w:fldCharType="begin"/>
            </w:r>
            <w:r w:rsidR="00D84E43" w:rsidRPr="00D84E43">
              <w:rPr>
                <w:webHidden/>
              </w:rPr>
              <w:instrText xml:space="preserve"> PAGEREF _Toc98345408 \h </w:instrText>
            </w:r>
            <w:r w:rsidR="00D84E43" w:rsidRPr="00D84E43">
              <w:rPr>
                <w:webHidden/>
              </w:rPr>
            </w:r>
            <w:r w:rsidR="00D84E43" w:rsidRPr="00D84E43">
              <w:rPr>
                <w:webHidden/>
              </w:rPr>
              <w:fldChar w:fldCharType="separate"/>
            </w:r>
            <w:r w:rsidR="00D84E43" w:rsidRPr="00D84E43">
              <w:rPr>
                <w:webHidden/>
              </w:rPr>
              <w:t>2</w:t>
            </w:r>
            <w:r w:rsidR="00D84E43" w:rsidRPr="00D84E43">
              <w:rPr>
                <w:webHidden/>
              </w:rPr>
              <w:fldChar w:fldCharType="end"/>
            </w:r>
          </w:hyperlink>
        </w:p>
        <w:p w14:paraId="79131A39" w14:textId="77777777" w:rsidR="00D84E43" w:rsidRDefault="00433576" w:rsidP="00D84E43">
          <w:pPr>
            <w:pStyle w:val="TOC1"/>
            <w:rPr>
              <w:rFonts w:asciiTheme="minorHAnsi" w:eastAsiaTheme="minorEastAsia" w:hAnsiTheme="minorHAnsi" w:cstheme="minorBidi"/>
            </w:rPr>
          </w:pPr>
          <w:hyperlink w:anchor="_Toc98345409" w:history="1">
            <w:r w:rsidR="00D84E43" w:rsidRPr="00C228BD">
              <w:rPr>
                <w:rStyle w:val="Hyperlink"/>
                <w:rFonts w:ascii="Arial" w:hAnsi="Arial" w:cs="Arial"/>
              </w:rPr>
              <w:t>5.0 Acceptable Uses</w:t>
            </w:r>
            <w:r w:rsidR="00D84E43">
              <w:rPr>
                <w:webHidden/>
              </w:rPr>
              <w:tab/>
            </w:r>
            <w:r w:rsidR="00D84E43">
              <w:rPr>
                <w:webHidden/>
              </w:rPr>
              <w:fldChar w:fldCharType="begin"/>
            </w:r>
            <w:r w:rsidR="00D84E43">
              <w:rPr>
                <w:webHidden/>
              </w:rPr>
              <w:instrText xml:space="preserve"> PAGEREF _Toc98345409 \h </w:instrText>
            </w:r>
            <w:r w:rsidR="00D84E43">
              <w:rPr>
                <w:webHidden/>
              </w:rPr>
            </w:r>
            <w:r w:rsidR="00D84E43">
              <w:rPr>
                <w:webHidden/>
              </w:rPr>
              <w:fldChar w:fldCharType="separate"/>
            </w:r>
            <w:r w:rsidR="00D84E43">
              <w:rPr>
                <w:webHidden/>
              </w:rPr>
              <w:t>3</w:t>
            </w:r>
            <w:r w:rsidR="00D84E43">
              <w:rPr>
                <w:webHidden/>
              </w:rPr>
              <w:fldChar w:fldCharType="end"/>
            </w:r>
          </w:hyperlink>
        </w:p>
        <w:p w14:paraId="6CE1FC15" w14:textId="77777777" w:rsidR="00D84E43" w:rsidRDefault="00433576" w:rsidP="00D84E43">
          <w:pPr>
            <w:pStyle w:val="TOC1"/>
            <w:rPr>
              <w:rFonts w:asciiTheme="minorHAnsi" w:eastAsiaTheme="minorEastAsia" w:hAnsiTheme="minorHAnsi" w:cstheme="minorBidi"/>
            </w:rPr>
          </w:pPr>
          <w:hyperlink w:anchor="_Toc98345410" w:history="1">
            <w:r w:rsidR="00D84E43" w:rsidRPr="00C228BD">
              <w:rPr>
                <w:rStyle w:val="Hyperlink"/>
                <w:rFonts w:ascii="Arial" w:hAnsi="Arial" w:cs="Arial"/>
              </w:rPr>
              <w:t>6.0 Unacceptable Uses</w:t>
            </w:r>
            <w:r w:rsidR="00D84E43">
              <w:rPr>
                <w:webHidden/>
              </w:rPr>
              <w:tab/>
            </w:r>
            <w:r w:rsidR="00D84E43">
              <w:rPr>
                <w:webHidden/>
              </w:rPr>
              <w:fldChar w:fldCharType="begin"/>
            </w:r>
            <w:r w:rsidR="00D84E43">
              <w:rPr>
                <w:webHidden/>
              </w:rPr>
              <w:instrText xml:space="preserve"> PAGEREF _Toc98345410 \h </w:instrText>
            </w:r>
            <w:r w:rsidR="00D84E43">
              <w:rPr>
                <w:webHidden/>
              </w:rPr>
            </w:r>
            <w:r w:rsidR="00D84E43">
              <w:rPr>
                <w:webHidden/>
              </w:rPr>
              <w:fldChar w:fldCharType="separate"/>
            </w:r>
            <w:r w:rsidR="00D84E43">
              <w:rPr>
                <w:webHidden/>
              </w:rPr>
              <w:t>4</w:t>
            </w:r>
            <w:r w:rsidR="00D84E43">
              <w:rPr>
                <w:webHidden/>
              </w:rPr>
              <w:fldChar w:fldCharType="end"/>
            </w:r>
          </w:hyperlink>
        </w:p>
        <w:p w14:paraId="3490A9BD" w14:textId="77777777" w:rsidR="00D84E43" w:rsidRDefault="00433576" w:rsidP="00D84E43">
          <w:pPr>
            <w:pStyle w:val="TOC1"/>
            <w:rPr>
              <w:rFonts w:asciiTheme="minorHAnsi" w:eastAsiaTheme="minorEastAsia" w:hAnsiTheme="minorHAnsi" w:cstheme="minorBidi"/>
            </w:rPr>
          </w:pPr>
          <w:hyperlink w:anchor="_Toc98345411" w:history="1">
            <w:r w:rsidR="00D84E43" w:rsidRPr="00C228BD">
              <w:rPr>
                <w:rStyle w:val="Hyperlink"/>
                <w:rFonts w:ascii="Arial" w:hAnsi="Arial" w:cs="Arial"/>
                <w:lang w:val="en-US"/>
              </w:rPr>
              <w:t>7.0 Theft or damage</w:t>
            </w:r>
            <w:r w:rsidR="00D84E43">
              <w:rPr>
                <w:webHidden/>
              </w:rPr>
              <w:tab/>
            </w:r>
            <w:r w:rsidR="00D84E43">
              <w:rPr>
                <w:webHidden/>
              </w:rPr>
              <w:fldChar w:fldCharType="begin"/>
            </w:r>
            <w:r w:rsidR="00D84E43">
              <w:rPr>
                <w:webHidden/>
              </w:rPr>
              <w:instrText xml:space="preserve"> PAGEREF _Toc98345411 \h </w:instrText>
            </w:r>
            <w:r w:rsidR="00D84E43">
              <w:rPr>
                <w:webHidden/>
              </w:rPr>
            </w:r>
            <w:r w:rsidR="00D84E43">
              <w:rPr>
                <w:webHidden/>
              </w:rPr>
              <w:fldChar w:fldCharType="separate"/>
            </w:r>
            <w:r w:rsidR="00D84E43">
              <w:rPr>
                <w:webHidden/>
              </w:rPr>
              <w:t>4</w:t>
            </w:r>
            <w:r w:rsidR="00D84E43">
              <w:rPr>
                <w:webHidden/>
              </w:rPr>
              <w:fldChar w:fldCharType="end"/>
            </w:r>
          </w:hyperlink>
        </w:p>
        <w:p w14:paraId="2CCC9818" w14:textId="77777777" w:rsidR="00D84E43" w:rsidRDefault="00433576" w:rsidP="00D84E43">
          <w:pPr>
            <w:pStyle w:val="TOC1"/>
            <w:rPr>
              <w:rFonts w:asciiTheme="minorHAnsi" w:eastAsiaTheme="minorEastAsia" w:hAnsiTheme="minorHAnsi" w:cstheme="minorBidi"/>
            </w:rPr>
          </w:pPr>
          <w:hyperlink w:anchor="_Toc98345412" w:history="1">
            <w:r w:rsidR="00D84E43" w:rsidRPr="00C228BD">
              <w:rPr>
                <w:rStyle w:val="Hyperlink"/>
                <w:rFonts w:ascii="Arial" w:hAnsi="Arial" w:cs="Arial"/>
                <w:lang w:val="en-US"/>
              </w:rPr>
              <w:t>8.0  Inappropriate Conduct</w:t>
            </w:r>
            <w:r w:rsidR="00D84E43">
              <w:rPr>
                <w:webHidden/>
              </w:rPr>
              <w:tab/>
            </w:r>
            <w:r w:rsidR="00D84E43">
              <w:rPr>
                <w:webHidden/>
              </w:rPr>
              <w:fldChar w:fldCharType="begin"/>
            </w:r>
            <w:r w:rsidR="00D84E43">
              <w:rPr>
                <w:webHidden/>
              </w:rPr>
              <w:instrText xml:space="preserve"> PAGEREF _Toc98345412 \h </w:instrText>
            </w:r>
            <w:r w:rsidR="00D84E43">
              <w:rPr>
                <w:webHidden/>
              </w:rPr>
            </w:r>
            <w:r w:rsidR="00D84E43">
              <w:rPr>
                <w:webHidden/>
              </w:rPr>
              <w:fldChar w:fldCharType="separate"/>
            </w:r>
            <w:r w:rsidR="00D84E43">
              <w:rPr>
                <w:webHidden/>
              </w:rPr>
              <w:t>5</w:t>
            </w:r>
            <w:r w:rsidR="00D84E43">
              <w:rPr>
                <w:webHidden/>
              </w:rPr>
              <w:fldChar w:fldCharType="end"/>
            </w:r>
          </w:hyperlink>
        </w:p>
        <w:p w14:paraId="3FF3A1CB" w14:textId="77777777" w:rsidR="00D84E43" w:rsidRDefault="00433576" w:rsidP="00D84E43">
          <w:pPr>
            <w:pStyle w:val="TOC1"/>
            <w:rPr>
              <w:rFonts w:asciiTheme="minorHAnsi" w:eastAsiaTheme="minorEastAsia" w:hAnsiTheme="minorHAnsi" w:cstheme="minorBidi"/>
            </w:rPr>
          </w:pPr>
          <w:hyperlink w:anchor="_Toc98345413" w:history="1">
            <w:r w:rsidR="00D84E43" w:rsidRPr="00C228BD">
              <w:rPr>
                <w:rStyle w:val="Hyperlink"/>
                <w:rFonts w:ascii="Arial" w:hAnsi="Arial" w:cs="Arial"/>
                <w:lang w:val="en-US"/>
              </w:rPr>
              <w:t>9.0 Sanctions</w:t>
            </w:r>
            <w:r w:rsidR="00D84E43">
              <w:rPr>
                <w:webHidden/>
              </w:rPr>
              <w:tab/>
            </w:r>
            <w:r w:rsidR="00D84E43">
              <w:rPr>
                <w:webHidden/>
              </w:rPr>
              <w:fldChar w:fldCharType="begin"/>
            </w:r>
            <w:r w:rsidR="00D84E43">
              <w:rPr>
                <w:webHidden/>
              </w:rPr>
              <w:instrText xml:space="preserve"> PAGEREF _Toc98345413 \h </w:instrText>
            </w:r>
            <w:r w:rsidR="00D84E43">
              <w:rPr>
                <w:webHidden/>
              </w:rPr>
            </w:r>
            <w:r w:rsidR="00D84E43">
              <w:rPr>
                <w:webHidden/>
              </w:rPr>
              <w:fldChar w:fldCharType="separate"/>
            </w:r>
            <w:r w:rsidR="00D84E43">
              <w:rPr>
                <w:webHidden/>
              </w:rPr>
              <w:t>5</w:t>
            </w:r>
            <w:r w:rsidR="00D84E43">
              <w:rPr>
                <w:webHidden/>
              </w:rPr>
              <w:fldChar w:fldCharType="end"/>
            </w:r>
          </w:hyperlink>
        </w:p>
        <w:p w14:paraId="0092B0C2" w14:textId="77777777" w:rsidR="00352FAC" w:rsidRDefault="00352FAC">
          <w:r>
            <w:rPr>
              <w:b/>
              <w:bCs/>
              <w:noProof/>
            </w:rPr>
            <w:fldChar w:fldCharType="end"/>
          </w:r>
        </w:p>
      </w:sdtContent>
    </w:sdt>
    <w:p w14:paraId="1693A4F2" w14:textId="77777777" w:rsidR="00BD09B5" w:rsidRPr="00352FAC" w:rsidRDefault="00BD09B5" w:rsidP="00C5762C">
      <w:pPr>
        <w:tabs>
          <w:tab w:val="right" w:pos="9638"/>
        </w:tabs>
        <w:rPr>
          <w:b/>
          <w:color w:val="000000"/>
          <w:sz w:val="20"/>
        </w:rPr>
      </w:pPr>
    </w:p>
    <w:p w14:paraId="392BA0AC" w14:textId="77777777" w:rsidR="00BA1947" w:rsidRPr="004C566F" w:rsidRDefault="00BA1947" w:rsidP="00BA1947">
      <w:pPr>
        <w:pStyle w:val="Heading1"/>
        <w:rPr>
          <w:rFonts w:ascii="Arial" w:hAnsi="Arial" w:cs="Arial"/>
          <w:sz w:val="22"/>
          <w:szCs w:val="22"/>
        </w:rPr>
      </w:pPr>
      <w:bookmarkStart w:id="0" w:name="_Toc98345405"/>
      <w:r w:rsidRPr="004C566F">
        <w:rPr>
          <w:rFonts w:ascii="Arial" w:hAnsi="Arial" w:cs="Arial"/>
          <w:sz w:val="22"/>
          <w:szCs w:val="22"/>
        </w:rPr>
        <w:t xml:space="preserve">1.0 </w:t>
      </w:r>
      <w:r w:rsidR="00006BE0" w:rsidRPr="004C566F">
        <w:rPr>
          <w:rFonts w:ascii="Arial" w:hAnsi="Arial" w:cs="Arial"/>
          <w:sz w:val="22"/>
          <w:szCs w:val="22"/>
        </w:rPr>
        <w:t>Key Information</w:t>
      </w:r>
      <w:bookmarkEnd w:id="0"/>
    </w:p>
    <w:p w14:paraId="59BFB3C6" w14:textId="77777777" w:rsidR="00BA1947" w:rsidRPr="004C566F" w:rsidRDefault="00BA1947" w:rsidP="00C67064">
      <w:pPr>
        <w:pStyle w:val="bodytext"/>
        <w:rPr>
          <w:sz w:val="22"/>
          <w:szCs w:val="22"/>
        </w:rPr>
      </w:pPr>
    </w:p>
    <w:p w14:paraId="2A608773" w14:textId="77777777" w:rsidR="00800F90" w:rsidRPr="004C566F" w:rsidRDefault="00800F90" w:rsidP="00800F90">
      <w:pPr>
        <w:pStyle w:val="NormalWeb"/>
        <w:spacing w:before="2"/>
        <w:rPr>
          <w:rFonts w:ascii="Arial" w:hAnsi="Arial" w:cs="Arial"/>
          <w:bCs/>
          <w:sz w:val="22"/>
          <w:szCs w:val="22"/>
        </w:rPr>
      </w:pPr>
      <w:r w:rsidRPr="004C566F">
        <w:rPr>
          <w:rFonts w:ascii="Arial" w:hAnsi="Arial" w:cs="Arial"/>
          <w:bCs/>
          <w:sz w:val="22"/>
          <w:szCs w:val="22"/>
        </w:rPr>
        <w:t>Implementation: It is the responsibility of line managers to ensure that staff members are aware of and understand this policy and any subsequent revisions.</w:t>
      </w:r>
    </w:p>
    <w:p w14:paraId="54391C6B" w14:textId="77777777" w:rsidR="00800F90" w:rsidRPr="004C566F" w:rsidRDefault="00800F90" w:rsidP="00800F90">
      <w:pPr>
        <w:pStyle w:val="NormalWeb"/>
        <w:spacing w:before="2"/>
        <w:rPr>
          <w:rFonts w:ascii="Arial" w:hAnsi="Arial" w:cs="Arial"/>
          <w:bCs/>
          <w:sz w:val="22"/>
          <w:szCs w:val="22"/>
        </w:rPr>
      </w:pPr>
    </w:p>
    <w:p w14:paraId="2E042650" w14:textId="77777777" w:rsidR="00800F90" w:rsidRPr="004C566F" w:rsidRDefault="00800F90" w:rsidP="00800F90">
      <w:pPr>
        <w:pStyle w:val="NormalWeb"/>
        <w:spacing w:before="2"/>
        <w:rPr>
          <w:rFonts w:ascii="Arial" w:hAnsi="Arial" w:cs="Arial"/>
          <w:bCs/>
          <w:sz w:val="22"/>
          <w:szCs w:val="22"/>
        </w:rPr>
      </w:pPr>
      <w:r w:rsidRPr="004C566F">
        <w:rPr>
          <w:rFonts w:ascii="Arial" w:hAnsi="Arial" w:cs="Arial"/>
          <w:bCs/>
          <w:sz w:val="22"/>
          <w:szCs w:val="22"/>
        </w:rPr>
        <w:t xml:space="preserve">Compliance: This policy complies with all relevant regulations and other legislation as detailed in the Compliance with Regulations &amp; Legislation Statement. </w:t>
      </w:r>
    </w:p>
    <w:p w14:paraId="703EA50C" w14:textId="77777777" w:rsidR="00800F90" w:rsidRPr="004C566F" w:rsidRDefault="00800F90" w:rsidP="00800F90">
      <w:pPr>
        <w:pStyle w:val="NormalWeb"/>
        <w:spacing w:before="2"/>
        <w:rPr>
          <w:rFonts w:ascii="Arial" w:hAnsi="Arial" w:cs="Arial"/>
          <w:b/>
          <w:bCs/>
          <w:sz w:val="22"/>
          <w:szCs w:val="22"/>
        </w:rPr>
      </w:pPr>
    </w:p>
    <w:p w14:paraId="2E4EC355" w14:textId="77777777" w:rsidR="00800F90" w:rsidRPr="004C566F" w:rsidRDefault="00800F90" w:rsidP="00006BE0">
      <w:pPr>
        <w:pStyle w:val="NormalWeb"/>
        <w:spacing w:before="2"/>
        <w:rPr>
          <w:rFonts w:ascii="Arial" w:hAnsi="Arial" w:cs="Arial"/>
          <w:b/>
          <w:bCs/>
          <w:sz w:val="22"/>
          <w:szCs w:val="22"/>
        </w:rPr>
      </w:pPr>
      <w:r w:rsidRPr="004C566F">
        <w:rPr>
          <w:rFonts w:ascii="Arial" w:hAnsi="Arial" w:cs="Arial"/>
          <w:b/>
          <w:sz w:val="22"/>
          <w:szCs w:val="22"/>
        </w:rPr>
        <w:t>The term ‘phone’ in this policy denotes mobiles phones, iPods, iPads, MP3, MP4 players and any similar portable electronic devices.</w:t>
      </w:r>
    </w:p>
    <w:p w14:paraId="1EA86507" w14:textId="77777777" w:rsidR="00116A67" w:rsidRPr="004C566F" w:rsidRDefault="00116A67" w:rsidP="004A0EA2">
      <w:pPr>
        <w:rPr>
          <w:szCs w:val="22"/>
        </w:rPr>
      </w:pPr>
    </w:p>
    <w:p w14:paraId="3D388C85" w14:textId="77777777" w:rsidR="003363E3" w:rsidRPr="004C566F" w:rsidRDefault="00E42249" w:rsidP="005337CE">
      <w:pPr>
        <w:pStyle w:val="Heading1"/>
        <w:jc w:val="both"/>
        <w:rPr>
          <w:rFonts w:ascii="Arial" w:hAnsi="Arial" w:cs="Arial"/>
          <w:sz w:val="22"/>
          <w:szCs w:val="22"/>
        </w:rPr>
      </w:pPr>
      <w:bookmarkStart w:id="1" w:name="_Toc98345406"/>
      <w:r w:rsidRPr="004C566F">
        <w:rPr>
          <w:rFonts w:ascii="Arial" w:hAnsi="Arial" w:cs="Arial"/>
          <w:sz w:val="22"/>
          <w:szCs w:val="22"/>
        </w:rPr>
        <w:t>2</w:t>
      </w:r>
      <w:r w:rsidR="00BA1947" w:rsidRPr="004C566F">
        <w:rPr>
          <w:rFonts w:ascii="Arial" w:hAnsi="Arial" w:cs="Arial"/>
          <w:sz w:val="22"/>
          <w:szCs w:val="22"/>
        </w:rPr>
        <w:t xml:space="preserve">.0 </w:t>
      </w:r>
      <w:r w:rsidRPr="004C566F">
        <w:rPr>
          <w:rFonts w:ascii="Arial" w:hAnsi="Arial" w:cs="Arial"/>
          <w:sz w:val="22"/>
          <w:szCs w:val="22"/>
        </w:rPr>
        <w:t>Introduction</w:t>
      </w:r>
      <w:bookmarkEnd w:id="1"/>
      <w:r w:rsidRPr="004C566F">
        <w:rPr>
          <w:rFonts w:ascii="Arial" w:hAnsi="Arial" w:cs="Arial"/>
          <w:sz w:val="22"/>
          <w:szCs w:val="22"/>
        </w:rPr>
        <w:t xml:space="preserve"> </w:t>
      </w:r>
    </w:p>
    <w:p w14:paraId="3D738F07" w14:textId="77777777" w:rsidR="00006BE0" w:rsidRPr="004C566F" w:rsidRDefault="008C1AC3" w:rsidP="00006BE0">
      <w:pPr>
        <w:pStyle w:val="NormalWeb"/>
        <w:spacing w:before="2"/>
        <w:rPr>
          <w:rFonts w:ascii="Arial" w:hAnsi="Arial" w:cs="Arial"/>
          <w:sz w:val="22"/>
          <w:szCs w:val="22"/>
        </w:rPr>
      </w:pPr>
      <w:r w:rsidRPr="004C566F">
        <w:rPr>
          <w:rFonts w:ascii="Arial" w:hAnsi="Arial" w:cs="Arial"/>
          <w:sz w:val="22"/>
          <w:szCs w:val="22"/>
        </w:rPr>
        <w:br/>
      </w:r>
      <w:r w:rsidR="00E42249" w:rsidRPr="004C566F">
        <w:rPr>
          <w:rFonts w:ascii="Arial" w:hAnsi="Arial" w:cs="Arial"/>
          <w:b/>
          <w:bCs/>
          <w:sz w:val="22"/>
          <w:szCs w:val="22"/>
        </w:rPr>
        <w:t>2</w:t>
      </w:r>
      <w:r w:rsidR="00006BE0" w:rsidRPr="004C566F">
        <w:rPr>
          <w:rFonts w:ascii="Arial" w:hAnsi="Arial" w:cs="Arial"/>
          <w:b/>
          <w:bCs/>
          <w:sz w:val="22"/>
          <w:szCs w:val="22"/>
        </w:rPr>
        <w:t xml:space="preserve">.1. </w:t>
      </w:r>
      <w:r w:rsidR="00006BE0" w:rsidRPr="004C566F">
        <w:rPr>
          <w:rFonts w:ascii="Arial" w:hAnsi="Arial" w:cs="Arial"/>
          <w:sz w:val="22"/>
          <w:szCs w:val="22"/>
        </w:rPr>
        <w:t xml:space="preserve">The widespread ownership of mobile phones among young people requires that </w:t>
      </w:r>
      <w:r w:rsidR="000A0C42">
        <w:rPr>
          <w:rFonts w:ascii="Arial" w:hAnsi="Arial" w:cs="Arial"/>
          <w:sz w:val="22"/>
          <w:szCs w:val="22"/>
        </w:rPr>
        <w:t>college</w:t>
      </w:r>
      <w:r w:rsidR="00006BE0" w:rsidRPr="004C566F">
        <w:rPr>
          <w:rFonts w:ascii="Arial" w:hAnsi="Arial" w:cs="Arial"/>
          <w:sz w:val="22"/>
          <w:szCs w:val="22"/>
        </w:rPr>
        <w:t xml:space="preserve"> administrators, teachers, </w:t>
      </w:r>
      <w:r w:rsidR="000A0C42">
        <w:rPr>
          <w:rFonts w:ascii="Arial" w:hAnsi="Arial" w:cs="Arial"/>
          <w:sz w:val="22"/>
          <w:szCs w:val="22"/>
        </w:rPr>
        <w:t>young learners</w:t>
      </w:r>
      <w:r w:rsidR="00006BE0" w:rsidRPr="004C566F">
        <w:rPr>
          <w:rFonts w:ascii="Arial" w:hAnsi="Arial" w:cs="Arial"/>
          <w:sz w:val="22"/>
          <w:szCs w:val="22"/>
        </w:rPr>
        <w:t xml:space="preserve">, parents and carers take steps to ensure that mobile phones are used responsibly at </w:t>
      </w:r>
      <w:r w:rsidR="000A0C42">
        <w:rPr>
          <w:rFonts w:ascii="Arial" w:hAnsi="Arial" w:cs="Arial"/>
          <w:sz w:val="22"/>
          <w:szCs w:val="22"/>
        </w:rPr>
        <w:t>college</w:t>
      </w:r>
      <w:r w:rsidR="00006BE0" w:rsidRPr="004C566F">
        <w:rPr>
          <w:rFonts w:ascii="Arial" w:hAnsi="Arial" w:cs="Arial"/>
          <w:sz w:val="22"/>
          <w:szCs w:val="22"/>
        </w:rPr>
        <w:t xml:space="preserve">. This </w:t>
      </w:r>
      <w:r w:rsidR="00006BE0" w:rsidRPr="004C566F">
        <w:rPr>
          <w:rFonts w:ascii="Arial" w:hAnsi="Arial" w:cs="Arial"/>
          <w:b/>
          <w:bCs/>
          <w:sz w:val="22"/>
          <w:szCs w:val="22"/>
        </w:rPr>
        <w:t xml:space="preserve">Acceptable Use Policy </w:t>
      </w:r>
      <w:r w:rsidR="00006BE0" w:rsidRPr="004C566F">
        <w:rPr>
          <w:rFonts w:ascii="Arial" w:hAnsi="Arial" w:cs="Arial"/>
          <w:sz w:val="22"/>
          <w:szCs w:val="22"/>
        </w:rPr>
        <w:t xml:space="preserve">is designed to ensure that potential issues involving mobile phones can be clearly identified and addressed, ensuring the benefits that mobile phones provide (such as increased safety) can continue to be enjoyed by our </w:t>
      </w:r>
      <w:r w:rsidR="000A0C42">
        <w:rPr>
          <w:rFonts w:ascii="Arial" w:hAnsi="Arial" w:cs="Arial"/>
          <w:sz w:val="22"/>
          <w:szCs w:val="22"/>
        </w:rPr>
        <w:t>young learners</w:t>
      </w:r>
      <w:r w:rsidR="00006BE0" w:rsidRPr="004C566F">
        <w:rPr>
          <w:rFonts w:ascii="Arial" w:hAnsi="Arial" w:cs="Arial"/>
          <w:sz w:val="22"/>
          <w:szCs w:val="22"/>
        </w:rPr>
        <w:t xml:space="preserve">. </w:t>
      </w:r>
    </w:p>
    <w:p w14:paraId="1542C8AD" w14:textId="77777777" w:rsidR="00006BE0" w:rsidRPr="004C566F" w:rsidRDefault="00006BE0" w:rsidP="00006BE0">
      <w:pPr>
        <w:pStyle w:val="NormalWeb"/>
        <w:spacing w:before="2"/>
        <w:rPr>
          <w:rFonts w:ascii="Arial" w:hAnsi="Arial" w:cs="Arial"/>
          <w:sz w:val="22"/>
          <w:szCs w:val="22"/>
        </w:rPr>
      </w:pPr>
    </w:p>
    <w:p w14:paraId="3E19531D" w14:textId="77777777" w:rsidR="006C3E0D" w:rsidRPr="004C566F" w:rsidRDefault="00E42249" w:rsidP="00006BE0">
      <w:pPr>
        <w:pStyle w:val="NormalWeb"/>
        <w:spacing w:before="2"/>
        <w:rPr>
          <w:rFonts w:ascii="Arial" w:hAnsi="Arial" w:cs="Arial"/>
          <w:sz w:val="22"/>
          <w:szCs w:val="22"/>
        </w:rPr>
      </w:pPr>
      <w:r w:rsidRPr="004C566F">
        <w:rPr>
          <w:rFonts w:ascii="Arial" w:hAnsi="Arial" w:cs="Arial"/>
          <w:b/>
          <w:bCs/>
          <w:sz w:val="22"/>
          <w:szCs w:val="22"/>
        </w:rPr>
        <w:t>2</w:t>
      </w:r>
      <w:r w:rsidR="00006BE0" w:rsidRPr="004C566F">
        <w:rPr>
          <w:rFonts w:ascii="Arial" w:hAnsi="Arial" w:cs="Arial"/>
          <w:b/>
          <w:bCs/>
          <w:sz w:val="22"/>
          <w:szCs w:val="22"/>
        </w:rPr>
        <w:t xml:space="preserve">.2. </w:t>
      </w:r>
      <w:r w:rsidR="000A0C42">
        <w:rPr>
          <w:rFonts w:ascii="Arial" w:hAnsi="Arial" w:cs="Arial"/>
          <w:sz w:val="22"/>
          <w:szCs w:val="22"/>
        </w:rPr>
        <w:t>Syon Manor College</w:t>
      </w:r>
      <w:r w:rsidR="00006BE0" w:rsidRPr="004C566F">
        <w:rPr>
          <w:rFonts w:ascii="Arial" w:hAnsi="Arial" w:cs="Arial"/>
          <w:sz w:val="22"/>
          <w:szCs w:val="22"/>
        </w:rPr>
        <w:t xml:space="preserve"> has established the following Acceptable Use Policy for mobile phones that provides teachers, </w:t>
      </w:r>
      <w:r w:rsidR="000A0C42">
        <w:rPr>
          <w:rFonts w:ascii="Arial" w:hAnsi="Arial" w:cs="Arial"/>
          <w:sz w:val="22"/>
          <w:szCs w:val="22"/>
        </w:rPr>
        <w:t>young learners</w:t>
      </w:r>
      <w:r w:rsidR="00006BE0" w:rsidRPr="004C566F">
        <w:rPr>
          <w:rFonts w:ascii="Arial" w:hAnsi="Arial" w:cs="Arial"/>
          <w:sz w:val="22"/>
          <w:szCs w:val="22"/>
        </w:rPr>
        <w:t xml:space="preserve">, parents and carers guidelines and instructions for the appropriate use of mobile phones during </w:t>
      </w:r>
      <w:r w:rsidR="000A0C42">
        <w:rPr>
          <w:rFonts w:ascii="Arial" w:hAnsi="Arial" w:cs="Arial"/>
          <w:sz w:val="22"/>
          <w:szCs w:val="22"/>
        </w:rPr>
        <w:t>college</w:t>
      </w:r>
      <w:r w:rsidR="00006BE0" w:rsidRPr="004C566F">
        <w:rPr>
          <w:rFonts w:ascii="Arial" w:hAnsi="Arial" w:cs="Arial"/>
          <w:sz w:val="22"/>
          <w:szCs w:val="22"/>
        </w:rPr>
        <w:t xml:space="preserve"> hours. </w:t>
      </w:r>
    </w:p>
    <w:p w14:paraId="6C965733" w14:textId="77777777" w:rsidR="006C3E0D" w:rsidRPr="004C566F" w:rsidRDefault="006C3E0D" w:rsidP="00006BE0">
      <w:pPr>
        <w:pStyle w:val="NormalWeb"/>
        <w:spacing w:before="2"/>
        <w:rPr>
          <w:rFonts w:ascii="Arial" w:hAnsi="Arial" w:cs="Arial"/>
          <w:sz w:val="22"/>
          <w:szCs w:val="22"/>
        </w:rPr>
      </w:pPr>
    </w:p>
    <w:p w14:paraId="5E9C2D4C" w14:textId="160BCF5C" w:rsidR="00006BE0" w:rsidRPr="004C566F" w:rsidRDefault="006C3E0D" w:rsidP="00006BE0">
      <w:pPr>
        <w:pStyle w:val="NormalWeb"/>
        <w:spacing w:before="2"/>
        <w:rPr>
          <w:rFonts w:ascii="Arial" w:hAnsi="Arial" w:cs="Arial"/>
          <w:sz w:val="22"/>
          <w:szCs w:val="22"/>
        </w:rPr>
      </w:pPr>
      <w:r w:rsidRPr="004C566F">
        <w:rPr>
          <w:rFonts w:ascii="Arial" w:hAnsi="Arial" w:cs="Arial"/>
          <w:b/>
          <w:sz w:val="22"/>
          <w:szCs w:val="22"/>
        </w:rPr>
        <w:t>2.3</w:t>
      </w:r>
      <w:r w:rsidR="00E26622" w:rsidRPr="004C566F">
        <w:rPr>
          <w:rFonts w:ascii="Arial" w:hAnsi="Arial" w:cs="Arial"/>
          <w:sz w:val="22"/>
          <w:szCs w:val="22"/>
        </w:rPr>
        <w:t xml:space="preserve"> </w:t>
      </w:r>
      <w:r w:rsidR="004C767A" w:rsidRPr="004C566F">
        <w:rPr>
          <w:rFonts w:ascii="Arial" w:hAnsi="Arial" w:cs="Arial"/>
          <w:sz w:val="22"/>
          <w:szCs w:val="22"/>
        </w:rPr>
        <w:t xml:space="preserve">The appropriate use agreement will be signed by all </w:t>
      </w:r>
      <w:r w:rsidR="000A0C42">
        <w:rPr>
          <w:rFonts w:ascii="Arial" w:hAnsi="Arial" w:cs="Arial"/>
          <w:sz w:val="22"/>
          <w:szCs w:val="22"/>
        </w:rPr>
        <w:t>young learners</w:t>
      </w:r>
      <w:r w:rsidR="004C767A" w:rsidRPr="004C566F">
        <w:rPr>
          <w:rFonts w:ascii="Arial" w:hAnsi="Arial" w:cs="Arial"/>
          <w:sz w:val="22"/>
          <w:szCs w:val="22"/>
        </w:rPr>
        <w:t xml:space="preserve"> who would like to be able to benefit from access to their mobile phones during </w:t>
      </w:r>
      <w:r w:rsidR="000A0C42">
        <w:rPr>
          <w:rFonts w:ascii="Arial" w:hAnsi="Arial" w:cs="Arial"/>
          <w:sz w:val="22"/>
          <w:szCs w:val="22"/>
        </w:rPr>
        <w:t>college</w:t>
      </w:r>
      <w:r w:rsidR="004C767A" w:rsidRPr="004C566F">
        <w:rPr>
          <w:rFonts w:ascii="Arial" w:hAnsi="Arial" w:cs="Arial"/>
          <w:sz w:val="22"/>
          <w:szCs w:val="22"/>
        </w:rPr>
        <w:t xml:space="preserve"> </w:t>
      </w:r>
      <w:proofErr w:type="gramStart"/>
      <w:r w:rsidR="004C767A" w:rsidRPr="004C566F">
        <w:rPr>
          <w:rFonts w:ascii="Arial" w:hAnsi="Arial" w:cs="Arial"/>
          <w:sz w:val="22"/>
          <w:szCs w:val="22"/>
        </w:rPr>
        <w:t xml:space="preserve">hours </w:t>
      </w:r>
      <w:r w:rsidR="00433576">
        <w:rPr>
          <w:rFonts w:ascii="Arial" w:hAnsi="Arial" w:cs="Arial"/>
          <w:sz w:val="22"/>
          <w:szCs w:val="22"/>
        </w:rPr>
        <w:t xml:space="preserve"> W</w:t>
      </w:r>
      <w:r w:rsidR="004C767A" w:rsidRPr="004C566F">
        <w:rPr>
          <w:rFonts w:ascii="Arial" w:hAnsi="Arial" w:cs="Arial"/>
          <w:sz w:val="22"/>
          <w:szCs w:val="22"/>
        </w:rPr>
        <w:t>ithout</w:t>
      </w:r>
      <w:proofErr w:type="gramEnd"/>
      <w:r w:rsidR="004C767A" w:rsidRPr="004C566F">
        <w:rPr>
          <w:rFonts w:ascii="Arial" w:hAnsi="Arial" w:cs="Arial"/>
          <w:sz w:val="22"/>
          <w:szCs w:val="22"/>
        </w:rPr>
        <w:t xml:space="preserve"> this agreement </w:t>
      </w:r>
      <w:r w:rsidR="000A0C42">
        <w:rPr>
          <w:rFonts w:ascii="Arial" w:hAnsi="Arial" w:cs="Arial"/>
          <w:sz w:val="22"/>
          <w:szCs w:val="22"/>
        </w:rPr>
        <w:t>young learners</w:t>
      </w:r>
      <w:r w:rsidR="004C767A" w:rsidRPr="004C566F">
        <w:rPr>
          <w:rFonts w:ascii="Arial" w:hAnsi="Arial" w:cs="Arial"/>
          <w:sz w:val="22"/>
          <w:szCs w:val="22"/>
        </w:rPr>
        <w:t xml:space="preserve"> are not able to access these benefits during </w:t>
      </w:r>
      <w:r w:rsidR="000A0C42">
        <w:rPr>
          <w:rFonts w:ascii="Arial" w:hAnsi="Arial" w:cs="Arial"/>
          <w:sz w:val="22"/>
          <w:szCs w:val="22"/>
        </w:rPr>
        <w:t>college</w:t>
      </w:r>
      <w:r w:rsidR="004C767A" w:rsidRPr="004C566F">
        <w:rPr>
          <w:rFonts w:ascii="Arial" w:hAnsi="Arial" w:cs="Arial"/>
          <w:sz w:val="22"/>
          <w:szCs w:val="22"/>
        </w:rPr>
        <w:t xml:space="preserve"> hours and mobiles will be stored </w:t>
      </w:r>
      <w:r w:rsidR="004C767A" w:rsidRPr="004C566F">
        <w:rPr>
          <w:rFonts w:ascii="Arial" w:hAnsi="Arial" w:cs="Arial"/>
          <w:sz w:val="22"/>
          <w:szCs w:val="22"/>
        </w:rPr>
        <w:lastRenderedPageBreak/>
        <w:t xml:space="preserve">safely in the </w:t>
      </w:r>
      <w:r w:rsidR="000A0C42">
        <w:rPr>
          <w:rFonts w:ascii="Arial" w:hAnsi="Arial" w:cs="Arial"/>
          <w:sz w:val="22"/>
          <w:szCs w:val="22"/>
        </w:rPr>
        <w:t>college</w:t>
      </w:r>
      <w:r w:rsidR="004C767A" w:rsidRPr="004C566F">
        <w:rPr>
          <w:rFonts w:ascii="Arial" w:hAnsi="Arial" w:cs="Arial"/>
          <w:sz w:val="22"/>
          <w:szCs w:val="22"/>
        </w:rPr>
        <w:t xml:space="preserve"> office from the moment they arrive until the time they leave</w:t>
      </w:r>
      <w:r w:rsidRPr="004C566F">
        <w:rPr>
          <w:rFonts w:ascii="Arial" w:hAnsi="Arial" w:cs="Arial"/>
          <w:sz w:val="22"/>
          <w:szCs w:val="22"/>
        </w:rPr>
        <w:t xml:space="preserve"> on </w:t>
      </w:r>
      <w:r w:rsidR="000A0C42">
        <w:rPr>
          <w:rFonts w:ascii="Arial" w:hAnsi="Arial" w:cs="Arial"/>
          <w:sz w:val="22"/>
          <w:szCs w:val="22"/>
        </w:rPr>
        <w:t>college</w:t>
      </w:r>
      <w:r w:rsidRPr="004C566F">
        <w:rPr>
          <w:rFonts w:ascii="Arial" w:hAnsi="Arial" w:cs="Arial"/>
          <w:sz w:val="22"/>
          <w:szCs w:val="22"/>
        </w:rPr>
        <w:t xml:space="preserve"> transport. </w:t>
      </w:r>
    </w:p>
    <w:p w14:paraId="28829A7F" w14:textId="77777777" w:rsidR="00006BE0" w:rsidRPr="004C566F" w:rsidRDefault="00006BE0" w:rsidP="00006BE0">
      <w:pPr>
        <w:pStyle w:val="NormalWeb"/>
        <w:spacing w:before="2"/>
        <w:rPr>
          <w:rFonts w:ascii="Arial" w:hAnsi="Arial" w:cs="Arial"/>
          <w:b/>
          <w:bCs/>
          <w:sz w:val="22"/>
          <w:szCs w:val="22"/>
        </w:rPr>
      </w:pPr>
    </w:p>
    <w:p w14:paraId="356DC477" w14:textId="77777777" w:rsidR="00006BE0" w:rsidRPr="004C566F" w:rsidRDefault="00E42249" w:rsidP="00006BE0">
      <w:pPr>
        <w:pStyle w:val="NormalWeb"/>
        <w:spacing w:before="2"/>
        <w:rPr>
          <w:rFonts w:ascii="Arial" w:hAnsi="Arial" w:cs="Arial"/>
          <w:sz w:val="22"/>
          <w:szCs w:val="22"/>
        </w:rPr>
      </w:pPr>
      <w:r w:rsidRPr="004C566F">
        <w:rPr>
          <w:rFonts w:ascii="Arial" w:hAnsi="Arial" w:cs="Arial"/>
          <w:b/>
          <w:bCs/>
          <w:sz w:val="22"/>
          <w:szCs w:val="22"/>
        </w:rPr>
        <w:t>2</w:t>
      </w:r>
      <w:r w:rsidR="00006BE0" w:rsidRPr="004C566F">
        <w:rPr>
          <w:rFonts w:ascii="Arial" w:hAnsi="Arial" w:cs="Arial"/>
          <w:b/>
          <w:bCs/>
          <w:sz w:val="22"/>
          <w:szCs w:val="22"/>
        </w:rPr>
        <w:t>.</w:t>
      </w:r>
      <w:r w:rsidR="006C3E0D" w:rsidRPr="004C566F">
        <w:rPr>
          <w:rFonts w:ascii="Arial" w:hAnsi="Arial" w:cs="Arial"/>
          <w:b/>
          <w:bCs/>
          <w:sz w:val="22"/>
          <w:szCs w:val="22"/>
        </w:rPr>
        <w:t>4</w:t>
      </w:r>
      <w:r w:rsidR="00006BE0" w:rsidRPr="004C566F">
        <w:rPr>
          <w:rFonts w:ascii="Arial" w:hAnsi="Arial" w:cs="Arial"/>
          <w:b/>
          <w:bCs/>
          <w:sz w:val="22"/>
          <w:szCs w:val="22"/>
        </w:rPr>
        <w:t xml:space="preserve">. </w:t>
      </w:r>
      <w:r w:rsidR="000A0C42">
        <w:rPr>
          <w:rFonts w:ascii="Arial" w:hAnsi="Arial" w:cs="Arial"/>
          <w:sz w:val="22"/>
          <w:szCs w:val="22"/>
        </w:rPr>
        <w:t>Young learners</w:t>
      </w:r>
      <w:r w:rsidR="00006BE0" w:rsidRPr="004C566F">
        <w:rPr>
          <w:rFonts w:ascii="Arial" w:hAnsi="Arial" w:cs="Arial"/>
          <w:sz w:val="22"/>
          <w:szCs w:val="22"/>
        </w:rPr>
        <w:t xml:space="preserve">, their parents or carers must read and understand the Acceptable Use Policy as a condition upon which permission is given to bring mobile phones to </w:t>
      </w:r>
      <w:r w:rsidR="000A0C42">
        <w:rPr>
          <w:rFonts w:ascii="Arial" w:hAnsi="Arial" w:cs="Arial"/>
          <w:sz w:val="22"/>
          <w:szCs w:val="22"/>
        </w:rPr>
        <w:t>college</w:t>
      </w:r>
      <w:r w:rsidR="00006BE0" w:rsidRPr="004C566F">
        <w:rPr>
          <w:rFonts w:ascii="Arial" w:hAnsi="Arial" w:cs="Arial"/>
          <w:sz w:val="22"/>
          <w:szCs w:val="22"/>
        </w:rPr>
        <w:t xml:space="preserve">. </w:t>
      </w:r>
      <w:r w:rsidR="006C3E0D" w:rsidRPr="004C566F">
        <w:rPr>
          <w:rFonts w:ascii="Arial" w:hAnsi="Arial" w:cs="Arial"/>
          <w:sz w:val="22"/>
          <w:szCs w:val="22"/>
        </w:rPr>
        <w:t xml:space="preserve">There is a student friendly acceptable use agreement provided for </w:t>
      </w:r>
      <w:r w:rsidR="000A0C42">
        <w:rPr>
          <w:rFonts w:ascii="Arial" w:hAnsi="Arial" w:cs="Arial"/>
          <w:sz w:val="22"/>
          <w:szCs w:val="22"/>
        </w:rPr>
        <w:t>young learners</w:t>
      </w:r>
      <w:r w:rsidR="006C3E0D" w:rsidRPr="004C566F">
        <w:rPr>
          <w:rFonts w:ascii="Arial" w:hAnsi="Arial" w:cs="Arial"/>
          <w:sz w:val="22"/>
          <w:szCs w:val="22"/>
        </w:rPr>
        <w:t xml:space="preserve"> to support their understanding. </w:t>
      </w:r>
    </w:p>
    <w:p w14:paraId="4F16EA43" w14:textId="77777777" w:rsidR="00006BE0" w:rsidRPr="004C566F" w:rsidRDefault="00006BE0" w:rsidP="00006BE0">
      <w:pPr>
        <w:pStyle w:val="NormalWeb"/>
        <w:spacing w:before="2"/>
        <w:rPr>
          <w:rFonts w:ascii="Arial" w:hAnsi="Arial" w:cs="Arial"/>
          <w:b/>
          <w:bCs/>
          <w:sz w:val="22"/>
          <w:szCs w:val="22"/>
        </w:rPr>
      </w:pPr>
    </w:p>
    <w:p w14:paraId="3D25EECC" w14:textId="77777777" w:rsidR="00006BE0" w:rsidRPr="004C566F" w:rsidRDefault="006C3E0D" w:rsidP="00006BE0">
      <w:pPr>
        <w:pStyle w:val="NormalWeb"/>
        <w:spacing w:before="2"/>
        <w:rPr>
          <w:rFonts w:ascii="Arial" w:hAnsi="Arial" w:cs="Arial"/>
          <w:sz w:val="22"/>
          <w:szCs w:val="22"/>
        </w:rPr>
      </w:pPr>
      <w:r w:rsidRPr="004C566F">
        <w:rPr>
          <w:rFonts w:ascii="Arial" w:hAnsi="Arial" w:cs="Arial"/>
          <w:b/>
          <w:bCs/>
          <w:sz w:val="22"/>
          <w:szCs w:val="22"/>
        </w:rPr>
        <w:t>2.5</w:t>
      </w:r>
      <w:r w:rsidR="00006BE0" w:rsidRPr="004C566F">
        <w:rPr>
          <w:rFonts w:ascii="Arial" w:hAnsi="Arial" w:cs="Arial"/>
          <w:b/>
          <w:bCs/>
          <w:sz w:val="22"/>
          <w:szCs w:val="22"/>
        </w:rPr>
        <w:t xml:space="preserve">. </w:t>
      </w:r>
      <w:r w:rsidR="00006BE0" w:rsidRPr="004C566F">
        <w:rPr>
          <w:rFonts w:ascii="Arial" w:hAnsi="Arial" w:cs="Arial"/>
          <w:sz w:val="22"/>
          <w:szCs w:val="22"/>
        </w:rPr>
        <w:t xml:space="preserve">The Acceptable Use Policy for mobile phones also applies to </w:t>
      </w:r>
      <w:r w:rsidR="000A0C42">
        <w:rPr>
          <w:rFonts w:ascii="Arial" w:hAnsi="Arial" w:cs="Arial"/>
          <w:sz w:val="22"/>
          <w:szCs w:val="22"/>
        </w:rPr>
        <w:t>young learners</w:t>
      </w:r>
      <w:r w:rsidR="00006BE0" w:rsidRPr="004C566F">
        <w:rPr>
          <w:rFonts w:ascii="Arial" w:hAnsi="Arial" w:cs="Arial"/>
          <w:sz w:val="22"/>
          <w:szCs w:val="22"/>
        </w:rPr>
        <w:t xml:space="preserve"> during </w:t>
      </w:r>
      <w:r w:rsidR="000A0C42">
        <w:rPr>
          <w:rFonts w:ascii="Arial" w:hAnsi="Arial" w:cs="Arial"/>
          <w:sz w:val="22"/>
          <w:szCs w:val="22"/>
        </w:rPr>
        <w:t>college</w:t>
      </w:r>
      <w:r w:rsidR="00006BE0" w:rsidRPr="004C566F">
        <w:rPr>
          <w:rFonts w:ascii="Arial" w:hAnsi="Arial" w:cs="Arial"/>
          <w:sz w:val="22"/>
          <w:szCs w:val="22"/>
        </w:rPr>
        <w:t xml:space="preserve"> excursions, camps and extra-curricular activities both on the </w:t>
      </w:r>
      <w:r w:rsidR="000A0C42">
        <w:rPr>
          <w:rFonts w:ascii="Arial" w:hAnsi="Arial" w:cs="Arial"/>
          <w:sz w:val="22"/>
          <w:szCs w:val="22"/>
        </w:rPr>
        <w:t>college</w:t>
      </w:r>
      <w:r w:rsidR="00006BE0" w:rsidRPr="004C566F">
        <w:rPr>
          <w:rFonts w:ascii="Arial" w:hAnsi="Arial" w:cs="Arial"/>
          <w:sz w:val="22"/>
          <w:szCs w:val="22"/>
        </w:rPr>
        <w:t xml:space="preserve"> campus and off-site. </w:t>
      </w:r>
    </w:p>
    <w:p w14:paraId="7346D582" w14:textId="77777777" w:rsidR="000F549C" w:rsidRPr="004C566F" w:rsidRDefault="000F549C" w:rsidP="00006BE0">
      <w:pPr>
        <w:pStyle w:val="bodytext"/>
        <w:rPr>
          <w:sz w:val="22"/>
          <w:szCs w:val="22"/>
        </w:rPr>
      </w:pPr>
    </w:p>
    <w:p w14:paraId="7F79CE6A" w14:textId="77777777" w:rsidR="00BA1947" w:rsidRPr="004C566F" w:rsidRDefault="00BA1947" w:rsidP="005337CE">
      <w:pPr>
        <w:pStyle w:val="Heading1"/>
        <w:jc w:val="both"/>
        <w:rPr>
          <w:rFonts w:ascii="Arial" w:hAnsi="Arial" w:cs="Arial"/>
          <w:sz w:val="22"/>
          <w:szCs w:val="22"/>
        </w:rPr>
      </w:pPr>
      <w:bookmarkStart w:id="2" w:name="_Toc98345407"/>
      <w:r w:rsidRPr="004C566F">
        <w:rPr>
          <w:rFonts w:ascii="Arial" w:hAnsi="Arial" w:cs="Arial"/>
          <w:sz w:val="22"/>
          <w:szCs w:val="22"/>
        </w:rPr>
        <w:t xml:space="preserve">3.0 </w:t>
      </w:r>
      <w:r w:rsidR="001221D3" w:rsidRPr="004C566F">
        <w:rPr>
          <w:rFonts w:ascii="Arial" w:hAnsi="Arial" w:cs="Arial"/>
          <w:sz w:val="22"/>
          <w:szCs w:val="22"/>
        </w:rPr>
        <w:t>Rationale</w:t>
      </w:r>
      <w:bookmarkEnd w:id="2"/>
    </w:p>
    <w:p w14:paraId="7EF0B1D0" w14:textId="77777777" w:rsidR="00BA1947" w:rsidRPr="004C566F" w:rsidRDefault="00BA1947" w:rsidP="005337CE">
      <w:pPr>
        <w:pStyle w:val="bodytext"/>
        <w:rPr>
          <w:sz w:val="22"/>
          <w:szCs w:val="22"/>
        </w:rPr>
      </w:pPr>
    </w:p>
    <w:p w14:paraId="72E27BC2" w14:textId="541AC78F" w:rsidR="001221D3" w:rsidRPr="004C566F" w:rsidRDefault="001221D3" w:rsidP="001221D3">
      <w:pPr>
        <w:pStyle w:val="NormalWeb"/>
        <w:spacing w:before="2"/>
        <w:rPr>
          <w:rFonts w:ascii="Arial" w:hAnsi="Arial" w:cs="Arial"/>
          <w:b/>
          <w:bCs/>
          <w:sz w:val="22"/>
          <w:szCs w:val="22"/>
        </w:rPr>
      </w:pPr>
      <w:r w:rsidRPr="004C566F">
        <w:rPr>
          <w:rFonts w:ascii="Arial" w:hAnsi="Arial" w:cs="Arial"/>
          <w:b/>
          <w:bCs/>
          <w:sz w:val="22"/>
          <w:szCs w:val="22"/>
        </w:rPr>
        <w:t xml:space="preserve">3.1. </w:t>
      </w:r>
      <w:r w:rsidRPr="004C566F">
        <w:rPr>
          <w:rFonts w:ascii="Arial" w:hAnsi="Arial" w:cs="Arial"/>
          <w:sz w:val="22"/>
          <w:szCs w:val="22"/>
        </w:rPr>
        <w:t xml:space="preserve">The </w:t>
      </w:r>
      <w:r w:rsidR="000A0C42">
        <w:rPr>
          <w:rFonts w:ascii="Arial" w:hAnsi="Arial" w:cs="Arial"/>
          <w:sz w:val="22"/>
          <w:szCs w:val="22"/>
        </w:rPr>
        <w:t>College</w:t>
      </w:r>
      <w:r w:rsidRPr="004C566F">
        <w:rPr>
          <w:rFonts w:ascii="Arial" w:hAnsi="Arial" w:cs="Arial"/>
          <w:sz w:val="22"/>
          <w:szCs w:val="22"/>
        </w:rPr>
        <w:t xml:space="preserve"> recognises that mobile phones, cameras and digital devices are now an integral part of our culture and can be of considerable value, particularly in relation to personal safety. However, balanced with this is the need to safeguard </w:t>
      </w:r>
      <w:r w:rsidR="000A0C42">
        <w:rPr>
          <w:rFonts w:ascii="Arial" w:hAnsi="Arial" w:cs="Arial"/>
          <w:sz w:val="22"/>
          <w:szCs w:val="22"/>
        </w:rPr>
        <w:t xml:space="preserve">young learners </w:t>
      </w:r>
      <w:r w:rsidRPr="004C566F">
        <w:rPr>
          <w:rFonts w:ascii="Arial" w:hAnsi="Arial" w:cs="Arial"/>
          <w:sz w:val="22"/>
          <w:szCs w:val="22"/>
        </w:rPr>
        <w:t>and staff from cyber bullying, inappropriate use of the Internet and telecommunications, peer on peer abuse through sexual harassment and sexting, the use of mobile phones for non-consensual photography and the misuse of social media such as Twitter, Facebook,</w:t>
      </w:r>
      <w:r w:rsidR="00433576">
        <w:rPr>
          <w:rFonts w:ascii="Arial" w:hAnsi="Arial" w:cs="Arial"/>
          <w:sz w:val="22"/>
          <w:szCs w:val="22"/>
        </w:rPr>
        <w:t xml:space="preserve"> Discord,</w:t>
      </w:r>
      <w:r w:rsidRPr="004C566F">
        <w:rPr>
          <w:rFonts w:ascii="Arial" w:hAnsi="Arial" w:cs="Arial"/>
          <w:sz w:val="22"/>
          <w:szCs w:val="22"/>
        </w:rPr>
        <w:t xml:space="preserve"> </w:t>
      </w:r>
      <w:proofErr w:type="gramStart"/>
      <w:r w:rsidRPr="004C566F">
        <w:rPr>
          <w:rFonts w:ascii="Arial" w:hAnsi="Arial" w:cs="Arial"/>
          <w:sz w:val="22"/>
          <w:szCs w:val="22"/>
        </w:rPr>
        <w:t>Snapchat</w:t>
      </w:r>
      <w:proofErr w:type="gramEnd"/>
      <w:r w:rsidRPr="004C566F">
        <w:rPr>
          <w:rFonts w:ascii="Arial" w:hAnsi="Arial" w:cs="Arial"/>
          <w:sz w:val="22"/>
          <w:szCs w:val="22"/>
        </w:rPr>
        <w:t xml:space="preserve"> and Instagram.</w:t>
      </w:r>
    </w:p>
    <w:p w14:paraId="75B2C3C6" w14:textId="77777777" w:rsidR="001221D3" w:rsidRPr="004C566F" w:rsidRDefault="001221D3" w:rsidP="001221D3">
      <w:pPr>
        <w:pStyle w:val="NormalWeb"/>
        <w:spacing w:before="2"/>
        <w:rPr>
          <w:rFonts w:ascii="Arial" w:hAnsi="Arial" w:cs="Arial"/>
          <w:b/>
          <w:bCs/>
          <w:sz w:val="22"/>
          <w:szCs w:val="22"/>
        </w:rPr>
      </w:pPr>
    </w:p>
    <w:p w14:paraId="660D7E56" w14:textId="77777777" w:rsidR="001221D3" w:rsidRPr="004C566F" w:rsidRDefault="001221D3" w:rsidP="001221D3">
      <w:pPr>
        <w:pStyle w:val="NormalWeb"/>
        <w:spacing w:before="2"/>
        <w:rPr>
          <w:rFonts w:ascii="Arial" w:hAnsi="Arial" w:cs="Arial"/>
          <w:b/>
          <w:bCs/>
          <w:sz w:val="22"/>
          <w:szCs w:val="22"/>
        </w:rPr>
      </w:pPr>
    </w:p>
    <w:p w14:paraId="2EB48960" w14:textId="6EEE3C0C"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3.2. </w:t>
      </w:r>
      <w:r w:rsidRPr="004C566F">
        <w:rPr>
          <w:rFonts w:ascii="Arial" w:hAnsi="Arial" w:cs="Arial"/>
          <w:sz w:val="22"/>
          <w:szCs w:val="22"/>
        </w:rPr>
        <w:t xml:space="preserve">Personal safety and security-Our </w:t>
      </w:r>
      <w:r w:rsidR="000A0C42">
        <w:rPr>
          <w:rFonts w:ascii="Arial" w:hAnsi="Arial" w:cs="Arial"/>
          <w:sz w:val="22"/>
          <w:szCs w:val="22"/>
        </w:rPr>
        <w:t>College</w:t>
      </w:r>
      <w:r w:rsidRPr="004C566F">
        <w:rPr>
          <w:rFonts w:ascii="Arial" w:hAnsi="Arial" w:cs="Arial"/>
          <w:sz w:val="22"/>
          <w:szCs w:val="22"/>
        </w:rPr>
        <w:t xml:space="preserve"> accepts that parents/carers give their </w:t>
      </w:r>
      <w:r w:rsidR="000A0C42">
        <w:rPr>
          <w:rFonts w:ascii="Arial" w:hAnsi="Arial" w:cs="Arial"/>
          <w:sz w:val="22"/>
          <w:szCs w:val="22"/>
        </w:rPr>
        <w:t xml:space="preserve">young learners </w:t>
      </w:r>
      <w:r w:rsidRPr="004C566F">
        <w:rPr>
          <w:rFonts w:ascii="Arial" w:hAnsi="Arial" w:cs="Arial"/>
          <w:sz w:val="22"/>
          <w:szCs w:val="22"/>
        </w:rPr>
        <w:t xml:space="preserve">mobile phones to protect them from everyday risks involving personal security and safety. There is also increasing concern about </w:t>
      </w:r>
      <w:r w:rsidR="000A0C42">
        <w:rPr>
          <w:rFonts w:ascii="Arial" w:hAnsi="Arial" w:cs="Arial"/>
          <w:sz w:val="22"/>
          <w:szCs w:val="22"/>
        </w:rPr>
        <w:t xml:space="preserve">young learners </w:t>
      </w:r>
      <w:r w:rsidRPr="004C566F">
        <w:rPr>
          <w:rFonts w:ascii="Arial" w:hAnsi="Arial" w:cs="Arial"/>
          <w:sz w:val="22"/>
          <w:szCs w:val="22"/>
        </w:rPr>
        <w:t xml:space="preserve">travelling alone on public transport or commuting long distances to </w:t>
      </w:r>
      <w:r w:rsidR="000A0C42">
        <w:rPr>
          <w:rFonts w:ascii="Arial" w:hAnsi="Arial" w:cs="Arial"/>
          <w:sz w:val="22"/>
          <w:szCs w:val="22"/>
        </w:rPr>
        <w:t>college</w:t>
      </w:r>
      <w:r w:rsidRPr="004C566F">
        <w:rPr>
          <w:rFonts w:ascii="Arial" w:hAnsi="Arial" w:cs="Arial"/>
          <w:sz w:val="22"/>
          <w:szCs w:val="22"/>
        </w:rPr>
        <w:t xml:space="preserve">. It is acknowledged that providing a </w:t>
      </w:r>
      <w:r w:rsidR="00075C72">
        <w:rPr>
          <w:rFonts w:ascii="Arial" w:hAnsi="Arial" w:cs="Arial"/>
          <w:sz w:val="22"/>
          <w:szCs w:val="22"/>
        </w:rPr>
        <w:t>young person</w:t>
      </w:r>
      <w:r w:rsidRPr="004C566F">
        <w:rPr>
          <w:rFonts w:ascii="Arial" w:hAnsi="Arial" w:cs="Arial"/>
          <w:sz w:val="22"/>
          <w:szCs w:val="22"/>
        </w:rPr>
        <w:t xml:space="preserve"> with a mobile phone gives parents reassurance that they can contact their </w:t>
      </w:r>
      <w:r w:rsidR="00075C72">
        <w:rPr>
          <w:rFonts w:ascii="Arial" w:hAnsi="Arial" w:cs="Arial"/>
          <w:sz w:val="22"/>
          <w:szCs w:val="22"/>
        </w:rPr>
        <w:t>young person</w:t>
      </w:r>
      <w:r w:rsidRPr="004C566F">
        <w:rPr>
          <w:rFonts w:ascii="Arial" w:hAnsi="Arial" w:cs="Arial"/>
          <w:sz w:val="22"/>
          <w:szCs w:val="22"/>
        </w:rPr>
        <w:t xml:space="preserve"> if they need to speak to them urgently. </w:t>
      </w:r>
    </w:p>
    <w:p w14:paraId="5F070370" w14:textId="77777777" w:rsidR="001221D3" w:rsidRPr="004C566F" w:rsidRDefault="001221D3" w:rsidP="001221D3">
      <w:pPr>
        <w:pStyle w:val="NormalWeb"/>
        <w:spacing w:before="2"/>
        <w:rPr>
          <w:rFonts w:ascii="Arial" w:hAnsi="Arial" w:cs="Arial"/>
          <w:sz w:val="22"/>
          <w:szCs w:val="22"/>
        </w:rPr>
      </w:pPr>
    </w:p>
    <w:p w14:paraId="2B1BB82E" w14:textId="77777777" w:rsidR="001221D3" w:rsidRPr="004C566F" w:rsidRDefault="001221D3" w:rsidP="001221D3">
      <w:pPr>
        <w:pStyle w:val="NormalWeb"/>
        <w:spacing w:before="2"/>
        <w:rPr>
          <w:rFonts w:ascii="Arial" w:hAnsi="Arial" w:cs="Arial"/>
          <w:sz w:val="22"/>
          <w:szCs w:val="22"/>
        </w:rPr>
      </w:pPr>
    </w:p>
    <w:p w14:paraId="6175840A" w14:textId="77777777" w:rsidR="001221D3" w:rsidRPr="004C566F" w:rsidRDefault="001221D3" w:rsidP="001221D3">
      <w:pPr>
        <w:pStyle w:val="NormalWeb"/>
        <w:spacing w:before="2"/>
        <w:rPr>
          <w:rFonts w:ascii="Arial" w:hAnsi="Arial" w:cs="Arial"/>
          <w:sz w:val="22"/>
          <w:szCs w:val="22"/>
        </w:rPr>
      </w:pPr>
      <w:r w:rsidRPr="004C566F">
        <w:rPr>
          <w:rFonts w:ascii="Arial" w:hAnsi="Arial" w:cs="Arial"/>
          <w:b/>
          <w:sz w:val="22"/>
          <w:szCs w:val="22"/>
        </w:rPr>
        <w:t xml:space="preserve">3.3. </w:t>
      </w:r>
      <w:r w:rsidRPr="004C566F">
        <w:rPr>
          <w:rFonts w:ascii="Arial" w:hAnsi="Arial" w:cs="Arial"/>
          <w:sz w:val="22"/>
          <w:szCs w:val="22"/>
        </w:rPr>
        <w:t xml:space="preserve">The </w:t>
      </w:r>
      <w:r w:rsidR="000A0C42">
        <w:rPr>
          <w:rFonts w:ascii="Arial" w:hAnsi="Arial" w:cs="Arial"/>
          <w:sz w:val="22"/>
          <w:szCs w:val="22"/>
        </w:rPr>
        <w:t>college</w:t>
      </w:r>
      <w:r w:rsidRPr="004C566F">
        <w:rPr>
          <w:rFonts w:ascii="Arial" w:hAnsi="Arial" w:cs="Arial"/>
          <w:sz w:val="22"/>
          <w:szCs w:val="22"/>
        </w:rPr>
        <w:t xml:space="preserve"> also recognises that mobile technologies have a part to play in supporting independence for </w:t>
      </w:r>
      <w:r w:rsidR="000A0C42">
        <w:rPr>
          <w:rFonts w:ascii="Arial" w:hAnsi="Arial" w:cs="Arial"/>
          <w:sz w:val="22"/>
          <w:szCs w:val="22"/>
        </w:rPr>
        <w:t xml:space="preserve">young learners </w:t>
      </w:r>
      <w:r w:rsidRPr="004C566F">
        <w:rPr>
          <w:rFonts w:ascii="Arial" w:hAnsi="Arial" w:cs="Arial"/>
          <w:sz w:val="22"/>
          <w:szCs w:val="22"/>
        </w:rPr>
        <w:t xml:space="preserve">and young people with complex communication needs. Many </w:t>
      </w:r>
      <w:r w:rsidR="000A0C42">
        <w:rPr>
          <w:rFonts w:ascii="Arial" w:hAnsi="Arial" w:cs="Arial"/>
          <w:sz w:val="22"/>
          <w:szCs w:val="22"/>
        </w:rPr>
        <w:t>young learners</w:t>
      </w:r>
      <w:r w:rsidRPr="004C566F">
        <w:rPr>
          <w:rFonts w:ascii="Arial" w:hAnsi="Arial" w:cs="Arial"/>
          <w:sz w:val="22"/>
          <w:szCs w:val="22"/>
        </w:rPr>
        <w:t xml:space="preserve"> at </w:t>
      </w:r>
      <w:r w:rsidR="000A0C42">
        <w:rPr>
          <w:rFonts w:ascii="Arial" w:hAnsi="Arial" w:cs="Arial"/>
          <w:sz w:val="22"/>
          <w:szCs w:val="22"/>
        </w:rPr>
        <w:t>Syon Manor College</w:t>
      </w:r>
      <w:r w:rsidRPr="004C566F">
        <w:rPr>
          <w:rFonts w:ascii="Arial" w:hAnsi="Arial" w:cs="Arial"/>
          <w:sz w:val="22"/>
          <w:szCs w:val="22"/>
        </w:rPr>
        <w:t xml:space="preserve"> use mobile based apps as a communication aid as part of their Augmentative &amp; Alternative Communication (AAC) program. To this end, an outright ban on mobile devices would not be appropriate in our setting.  </w:t>
      </w:r>
    </w:p>
    <w:p w14:paraId="745770D6" w14:textId="77777777" w:rsidR="00BA1947" w:rsidRPr="004C566F" w:rsidRDefault="00BA1947" w:rsidP="005337CE">
      <w:pPr>
        <w:pStyle w:val="bodytext"/>
        <w:rPr>
          <w:sz w:val="22"/>
          <w:szCs w:val="22"/>
        </w:rPr>
      </w:pPr>
    </w:p>
    <w:p w14:paraId="5990AF96" w14:textId="77777777" w:rsidR="00BA1947" w:rsidRPr="004C566F" w:rsidRDefault="00BA1947" w:rsidP="005337CE">
      <w:pPr>
        <w:pStyle w:val="Style1"/>
        <w:jc w:val="both"/>
      </w:pPr>
      <w:bookmarkStart w:id="3" w:name="_Toc98345408"/>
      <w:r w:rsidRPr="004C566F">
        <w:t xml:space="preserve">4.0 </w:t>
      </w:r>
      <w:r w:rsidR="001221D3" w:rsidRPr="004C566F">
        <w:t>Responsibility</w:t>
      </w:r>
      <w:bookmarkEnd w:id="3"/>
      <w:r w:rsidR="001221D3" w:rsidRPr="004C566F">
        <w:t xml:space="preserve"> </w:t>
      </w:r>
    </w:p>
    <w:p w14:paraId="1EACF26C" w14:textId="77777777" w:rsidR="004C767A" w:rsidRPr="004C566F" w:rsidRDefault="004C767A" w:rsidP="004C767A">
      <w:pPr>
        <w:pStyle w:val="bodytext"/>
        <w:rPr>
          <w:sz w:val="22"/>
          <w:szCs w:val="22"/>
          <w:lang w:eastAsia="en-GB"/>
        </w:rPr>
      </w:pPr>
    </w:p>
    <w:p w14:paraId="6BDCE668" w14:textId="77777777"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4.1. </w:t>
      </w:r>
      <w:r w:rsidRPr="004C566F">
        <w:rPr>
          <w:rFonts w:ascii="Arial" w:hAnsi="Arial" w:cs="Arial"/>
          <w:sz w:val="22"/>
          <w:szCs w:val="22"/>
        </w:rPr>
        <w:t xml:space="preserve">It is the responsibility of </w:t>
      </w:r>
      <w:r w:rsidR="000A0C42">
        <w:rPr>
          <w:rFonts w:ascii="Arial" w:hAnsi="Arial" w:cs="Arial"/>
          <w:sz w:val="22"/>
          <w:szCs w:val="22"/>
        </w:rPr>
        <w:t>young learners</w:t>
      </w:r>
      <w:r w:rsidRPr="004C566F">
        <w:rPr>
          <w:rFonts w:ascii="Arial" w:hAnsi="Arial" w:cs="Arial"/>
          <w:sz w:val="22"/>
          <w:szCs w:val="22"/>
        </w:rPr>
        <w:t xml:space="preserve"> who bring mobile phones to </w:t>
      </w:r>
      <w:r w:rsidR="000A0C42">
        <w:rPr>
          <w:rFonts w:ascii="Arial" w:hAnsi="Arial" w:cs="Arial"/>
          <w:sz w:val="22"/>
          <w:szCs w:val="22"/>
        </w:rPr>
        <w:t>college</w:t>
      </w:r>
      <w:r w:rsidRPr="004C566F">
        <w:rPr>
          <w:rFonts w:ascii="Arial" w:hAnsi="Arial" w:cs="Arial"/>
          <w:sz w:val="22"/>
          <w:szCs w:val="22"/>
        </w:rPr>
        <w:t xml:space="preserve"> to abide by the guidelines outlined in this document and the guidelines they have agreed to on the acceptable use </w:t>
      </w:r>
      <w:r w:rsidR="006C3E0D" w:rsidRPr="004C566F">
        <w:rPr>
          <w:rFonts w:ascii="Arial" w:hAnsi="Arial" w:cs="Arial"/>
          <w:sz w:val="22"/>
          <w:szCs w:val="22"/>
        </w:rPr>
        <w:t>agreement.</w:t>
      </w:r>
      <w:r w:rsidRPr="004C566F">
        <w:rPr>
          <w:rFonts w:ascii="Arial" w:hAnsi="Arial" w:cs="Arial"/>
          <w:sz w:val="22"/>
          <w:szCs w:val="22"/>
        </w:rPr>
        <w:t xml:space="preserve"> </w:t>
      </w:r>
    </w:p>
    <w:p w14:paraId="1480276F" w14:textId="77777777" w:rsidR="001221D3" w:rsidRPr="004C566F" w:rsidRDefault="001221D3" w:rsidP="001221D3">
      <w:pPr>
        <w:pStyle w:val="NormalWeb"/>
        <w:spacing w:before="2"/>
        <w:rPr>
          <w:rFonts w:ascii="Arial" w:hAnsi="Arial" w:cs="Arial"/>
          <w:b/>
          <w:bCs/>
          <w:sz w:val="22"/>
          <w:szCs w:val="22"/>
        </w:rPr>
      </w:pPr>
    </w:p>
    <w:p w14:paraId="13758659" w14:textId="77777777"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4.2. </w:t>
      </w:r>
      <w:r w:rsidRPr="004C566F">
        <w:rPr>
          <w:rFonts w:ascii="Arial" w:hAnsi="Arial" w:cs="Arial"/>
          <w:sz w:val="22"/>
          <w:szCs w:val="22"/>
        </w:rPr>
        <w:t xml:space="preserve">The decision to provide a mobile phone to their </w:t>
      </w:r>
      <w:r w:rsidR="000A0C42">
        <w:rPr>
          <w:rFonts w:ascii="Arial" w:hAnsi="Arial" w:cs="Arial"/>
          <w:sz w:val="22"/>
          <w:szCs w:val="22"/>
        </w:rPr>
        <w:t xml:space="preserve">young learners </w:t>
      </w:r>
      <w:r w:rsidRPr="004C566F">
        <w:rPr>
          <w:rFonts w:ascii="Arial" w:hAnsi="Arial" w:cs="Arial"/>
          <w:sz w:val="22"/>
          <w:szCs w:val="22"/>
        </w:rPr>
        <w:t xml:space="preserve">should be made by parents or carers. It is incumbent upon parents to understand the capabilities of the phone and the potential use/misuse of those capabilities. </w:t>
      </w:r>
    </w:p>
    <w:p w14:paraId="1EAFC094" w14:textId="77777777" w:rsidR="001221D3" w:rsidRPr="004C566F" w:rsidRDefault="001221D3" w:rsidP="001221D3">
      <w:pPr>
        <w:pStyle w:val="NormalWeb"/>
        <w:spacing w:before="2"/>
        <w:rPr>
          <w:rFonts w:ascii="Arial" w:hAnsi="Arial" w:cs="Arial"/>
          <w:b/>
          <w:bCs/>
          <w:sz w:val="22"/>
          <w:szCs w:val="22"/>
        </w:rPr>
      </w:pPr>
    </w:p>
    <w:p w14:paraId="577BA2BD" w14:textId="5C74F410"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4.3. </w:t>
      </w:r>
      <w:r w:rsidRPr="004C566F">
        <w:rPr>
          <w:rFonts w:ascii="Arial" w:hAnsi="Arial" w:cs="Arial"/>
          <w:sz w:val="22"/>
          <w:szCs w:val="22"/>
        </w:rPr>
        <w:t xml:space="preserve">Parents/carers should be aware if their </w:t>
      </w:r>
      <w:r w:rsidR="00075C72">
        <w:rPr>
          <w:rFonts w:ascii="Arial" w:hAnsi="Arial" w:cs="Arial"/>
          <w:sz w:val="22"/>
          <w:szCs w:val="22"/>
        </w:rPr>
        <w:t>young person</w:t>
      </w:r>
      <w:r w:rsidRPr="004C566F">
        <w:rPr>
          <w:rFonts w:ascii="Arial" w:hAnsi="Arial" w:cs="Arial"/>
          <w:sz w:val="22"/>
          <w:szCs w:val="22"/>
        </w:rPr>
        <w:t xml:space="preserve"> takes a mobile phone to </w:t>
      </w:r>
      <w:r w:rsidR="000A0C42">
        <w:rPr>
          <w:rFonts w:ascii="Arial" w:hAnsi="Arial" w:cs="Arial"/>
          <w:sz w:val="22"/>
          <w:szCs w:val="22"/>
        </w:rPr>
        <w:t>college</w:t>
      </w:r>
      <w:r w:rsidRPr="004C566F">
        <w:rPr>
          <w:rFonts w:ascii="Arial" w:hAnsi="Arial" w:cs="Arial"/>
          <w:sz w:val="22"/>
          <w:szCs w:val="22"/>
        </w:rPr>
        <w:t xml:space="preserve">. It is assumed household insurance will provide the required cover in the event of loss or damage. The </w:t>
      </w:r>
      <w:r w:rsidR="000A0C42">
        <w:rPr>
          <w:rFonts w:ascii="Arial" w:hAnsi="Arial" w:cs="Arial"/>
          <w:sz w:val="22"/>
          <w:szCs w:val="22"/>
        </w:rPr>
        <w:t>college</w:t>
      </w:r>
      <w:r w:rsidRPr="004C566F">
        <w:rPr>
          <w:rFonts w:ascii="Arial" w:hAnsi="Arial" w:cs="Arial"/>
          <w:sz w:val="22"/>
          <w:szCs w:val="22"/>
        </w:rPr>
        <w:t xml:space="preserve"> cannot accept responsibility for any loss, damage or costs incurred due to its use. </w:t>
      </w:r>
    </w:p>
    <w:p w14:paraId="3D1F169C" w14:textId="77777777" w:rsidR="001221D3" w:rsidRPr="004C566F" w:rsidRDefault="001221D3" w:rsidP="001221D3">
      <w:pPr>
        <w:pStyle w:val="NormalWeb"/>
        <w:spacing w:before="2"/>
        <w:rPr>
          <w:rFonts w:ascii="Arial" w:hAnsi="Arial" w:cs="Arial"/>
          <w:b/>
          <w:bCs/>
          <w:sz w:val="22"/>
          <w:szCs w:val="22"/>
        </w:rPr>
      </w:pPr>
    </w:p>
    <w:p w14:paraId="6CB3325D" w14:textId="77777777"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4.4. </w:t>
      </w:r>
      <w:r w:rsidRPr="004C566F">
        <w:rPr>
          <w:rFonts w:ascii="Arial" w:hAnsi="Arial" w:cs="Arial"/>
          <w:sz w:val="22"/>
          <w:szCs w:val="22"/>
        </w:rPr>
        <w:t xml:space="preserve">Pupils are responsible for keeping the </w:t>
      </w:r>
      <w:r w:rsidR="000A0C42">
        <w:rPr>
          <w:rFonts w:ascii="Arial" w:hAnsi="Arial" w:cs="Arial"/>
          <w:sz w:val="22"/>
          <w:szCs w:val="22"/>
        </w:rPr>
        <w:t>college</w:t>
      </w:r>
      <w:r w:rsidRPr="004C566F">
        <w:rPr>
          <w:rFonts w:ascii="Arial" w:hAnsi="Arial" w:cs="Arial"/>
          <w:sz w:val="22"/>
          <w:szCs w:val="22"/>
        </w:rPr>
        <w:t xml:space="preserve"> informed of their current mobile phone to aid return if lost on the </w:t>
      </w:r>
      <w:r w:rsidR="000A0C42">
        <w:rPr>
          <w:rFonts w:ascii="Arial" w:hAnsi="Arial" w:cs="Arial"/>
          <w:sz w:val="22"/>
          <w:szCs w:val="22"/>
        </w:rPr>
        <w:t>college</w:t>
      </w:r>
      <w:r w:rsidRPr="004C566F">
        <w:rPr>
          <w:rFonts w:ascii="Arial" w:hAnsi="Arial" w:cs="Arial"/>
          <w:sz w:val="22"/>
          <w:szCs w:val="22"/>
        </w:rPr>
        <w:t xml:space="preserve"> campus. </w:t>
      </w:r>
    </w:p>
    <w:p w14:paraId="31A015DE" w14:textId="77777777" w:rsidR="001221D3" w:rsidRPr="004C566F" w:rsidRDefault="001221D3" w:rsidP="001221D3">
      <w:pPr>
        <w:pStyle w:val="NormalWeb"/>
        <w:spacing w:before="2"/>
        <w:rPr>
          <w:rFonts w:ascii="Arial" w:hAnsi="Arial" w:cs="Arial"/>
          <w:b/>
          <w:bCs/>
          <w:sz w:val="22"/>
          <w:szCs w:val="22"/>
        </w:rPr>
      </w:pPr>
    </w:p>
    <w:p w14:paraId="6573B7B1" w14:textId="2FD8E5A4" w:rsidR="001221D3" w:rsidRPr="004C566F" w:rsidRDefault="001221D3" w:rsidP="001221D3">
      <w:pPr>
        <w:pStyle w:val="NormalWeb"/>
        <w:spacing w:before="2"/>
        <w:rPr>
          <w:rFonts w:ascii="Arial" w:hAnsi="Arial" w:cs="Arial"/>
          <w:sz w:val="22"/>
          <w:szCs w:val="22"/>
        </w:rPr>
      </w:pPr>
      <w:r w:rsidRPr="004C566F">
        <w:rPr>
          <w:rFonts w:ascii="Arial" w:hAnsi="Arial" w:cs="Arial"/>
          <w:b/>
          <w:bCs/>
          <w:sz w:val="22"/>
          <w:szCs w:val="22"/>
        </w:rPr>
        <w:t xml:space="preserve">4.5. </w:t>
      </w:r>
      <w:r w:rsidRPr="004C566F">
        <w:rPr>
          <w:rFonts w:ascii="Arial" w:hAnsi="Arial" w:cs="Arial"/>
          <w:sz w:val="22"/>
          <w:szCs w:val="22"/>
        </w:rPr>
        <w:t xml:space="preserve">Parents/carers are reminded that in cases of emergency, the </w:t>
      </w:r>
      <w:r w:rsidR="000A0C42">
        <w:rPr>
          <w:rFonts w:ascii="Arial" w:hAnsi="Arial" w:cs="Arial"/>
          <w:sz w:val="22"/>
          <w:szCs w:val="22"/>
        </w:rPr>
        <w:t>college</w:t>
      </w:r>
      <w:r w:rsidRPr="004C566F">
        <w:rPr>
          <w:rFonts w:ascii="Arial" w:hAnsi="Arial" w:cs="Arial"/>
          <w:sz w:val="22"/>
          <w:szCs w:val="22"/>
        </w:rPr>
        <w:t xml:space="preserve"> office remains the first point of contact and can ensure your </w:t>
      </w:r>
      <w:r w:rsidR="00075C72">
        <w:rPr>
          <w:rFonts w:ascii="Arial" w:hAnsi="Arial" w:cs="Arial"/>
          <w:sz w:val="22"/>
          <w:szCs w:val="22"/>
        </w:rPr>
        <w:t>young person</w:t>
      </w:r>
      <w:r w:rsidRPr="004C566F">
        <w:rPr>
          <w:rFonts w:ascii="Arial" w:hAnsi="Arial" w:cs="Arial"/>
          <w:sz w:val="22"/>
          <w:szCs w:val="22"/>
        </w:rPr>
        <w:t xml:space="preserve"> is reached quickly and assisted in any relevant way. Passing on messages through </w:t>
      </w:r>
      <w:r w:rsidR="000A0C42">
        <w:rPr>
          <w:rFonts w:ascii="Arial" w:hAnsi="Arial" w:cs="Arial"/>
          <w:sz w:val="22"/>
          <w:szCs w:val="22"/>
        </w:rPr>
        <w:t>college</w:t>
      </w:r>
      <w:r w:rsidRPr="004C566F">
        <w:rPr>
          <w:rFonts w:ascii="Arial" w:hAnsi="Arial" w:cs="Arial"/>
          <w:sz w:val="22"/>
          <w:szCs w:val="22"/>
        </w:rPr>
        <w:t xml:space="preserve"> reception also reduces the likelihood of inadvertently disrupting lessons. </w:t>
      </w:r>
    </w:p>
    <w:p w14:paraId="235AFD89" w14:textId="77777777" w:rsidR="001221D3" w:rsidRPr="004C566F" w:rsidRDefault="001221D3" w:rsidP="001221D3">
      <w:pPr>
        <w:pStyle w:val="NormalWeb"/>
        <w:spacing w:before="2"/>
        <w:rPr>
          <w:rFonts w:ascii="Arial" w:hAnsi="Arial" w:cs="Arial"/>
          <w:sz w:val="22"/>
          <w:szCs w:val="22"/>
        </w:rPr>
      </w:pPr>
    </w:p>
    <w:p w14:paraId="74BD2A63" w14:textId="12DBA513" w:rsidR="006C3E0D" w:rsidRPr="004C566F" w:rsidRDefault="001221D3" w:rsidP="001221D3">
      <w:pPr>
        <w:pStyle w:val="NormalWeb"/>
        <w:spacing w:before="2"/>
        <w:rPr>
          <w:rFonts w:ascii="Arial" w:hAnsi="Arial" w:cs="Arial"/>
          <w:sz w:val="22"/>
          <w:szCs w:val="22"/>
        </w:rPr>
      </w:pPr>
      <w:r w:rsidRPr="004C566F">
        <w:rPr>
          <w:rFonts w:ascii="Arial" w:hAnsi="Arial" w:cs="Arial"/>
          <w:b/>
          <w:sz w:val="22"/>
          <w:szCs w:val="22"/>
        </w:rPr>
        <w:t xml:space="preserve">4.6 </w:t>
      </w:r>
      <w:r w:rsidRPr="004C566F">
        <w:rPr>
          <w:rFonts w:ascii="Arial" w:hAnsi="Arial" w:cs="Arial"/>
          <w:sz w:val="22"/>
          <w:szCs w:val="22"/>
        </w:rPr>
        <w:t xml:space="preserve">Parents/carers are responsible for ensuring that they check the content of their </w:t>
      </w:r>
      <w:r w:rsidR="00075C72">
        <w:rPr>
          <w:rFonts w:ascii="Arial" w:hAnsi="Arial" w:cs="Arial"/>
          <w:sz w:val="22"/>
          <w:szCs w:val="22"/>
        </w:rPr>
        <w:t>young person</w:t>
      </w:r>
      <w:r w:rsidRPr="004C566F">
        <w:rPr>
          <w:rFonts w:ascii="Arial" w:hAnsi="Arial" w:cs="Arial"/>
          <w:sz w:val="22"/>
          <w:szCs w:val="22"/>
        </w:rPr>
        <w:t xml:space="preserve">’s mobile phone. </w:t>
      </w:r>
    </w:p>
    <w:p w14:paraId="18100BF5" w14:textId="77777777" w:rsidR="006C3E0D" w:rsidRPr="004C566F" w:rsidRDefault="006C3E0D" w:rsidP="001221D3">
      <w:pPr>
        <w:pStyle w:val="NormalWeb"/>
        <w:spacing w:before="2"/>
        <w:rPr>
          <w:rFonts w:ascii="Arial" w:hAnsi="Arial" w:cs="Arial"/>
          <w:sz w:val="22"/>
          <w:szCs w:val="22"/>
        </w:rPr>
      </w:pPr>
    </w:p>
    <w:p w14:paraId="3AA77060" w14:textId="7B4C0288" w:rsidR="001221D3" w:rsidRPr="004C566F" w:rsidRDefault="006C3E0D" w:rsidP="001221D3">
      <w:pPr>
        <w:pStyle w:val="NormalWeb"/>
        <w:spacing w:before="2"/>
        <w:rPr>
          <w:rFonts w:ascii="Arial" w:hAnsi="Arial" w:cs="Arial"/>
          <w:sz w:val="22"/>
          <w:szCs w:val="22"/>
        </w:rPr>
      </w:pPr>
      <w:r w:rsidRPr="004C566F">
        <w:rPr>
          <w:rFonts w:ascii="Arial" w:hAnsi="Arial" w:cs="Arial"/>
          <w:b/>
          <w:sz w:val="22"/>
          <w:szCs w:val="22"/>
        </w:rPr>
        <w:t>4.7</w:t>
      </w:r>
      <w:r w:rsidRPr="004C566F">
        <w:rPr>
          <w:rFonts w:ascii="Arial" w:hAnsi="Arial" w:cs="Arial"/>
          <w:sz w:val="22"/>
          <w:szCs w:val="22"/>
        </w:rPr>
        <w:t xml:space="preserve"> T</w:t>
      </w:r>
      <w:r w:rsidR="001221D3" w:rsidRPr="004C566F">
        <w:rPr>
          <w:rFonts w:ascii="Arial" w:hAnsi="Arial" w:cs="Arial"/>
          <w:sz w:val="22"/>
          <w:szCs w:val="22"/>
        </w:rPr>
        <w:t xml:space="preserve">he </w:t>
      </w:r>
      <w:r w:rsidR="000A0C42">
        <w:rPr>
          <w:rFonts w:ascii="Arial" w:hAnsi="Arial" w:cs="Arial"/>
          <w:sz w:val="22"/>
          <w:szCs w:val="22"/>
        </w:rPr>
        <w:t>college</w:t>
      </w:r>
      <w:r w:rsidR="001221D3" w:rsidRPr="004C566F">
        <w:rPr>
          <w:rFonts w:ascii="Arial" w:hAnsi="Arial" w:cs="Arial"/>
          <w:sz w:val="22"/>
          <w:szCs w:val="22"/>
        </w:rPr>
        <w:t xml:space="preserve"> reserve the right to check phones without the consent of the parents should they believe that there </w:t>
      </w:r>
      <w:r w:rsidRPr="004C566F">
        <w:rPr>
          <w:rFonts w:ascii="Arial" w:hAnsi="Arial" w:cs="Arial"/>
          <w:sz w:val="22"/>
          <w:szCs w:val="22"/>
        </w:rPr>
        <w:t xml:space="preserve">is evidence of inappropriate usage for example downloading of pornographic material or the taking of non-consensual video and pictures. Phones can be </w:t>
      </w:r>
      <w:r w:rsidR="00075C72" w:rsidRPr="004C566F">
        <w:rPr>
          <w:rFonts w:ascii="Arial" w:hAnsi="Arial" w:cs="Arial"/>
          <w:sz w:val="22"/>
          <w:szCs w:val="22"/>
        </w:rPr>
        <w:t>checked,</w:t>
      </w:r>
      <w:r w:rsidRPr="004C566F">
        <w:rPr>
          <w:rFonts w:ascii="Arial" w:hAnsi="Arial" w:cs="Arial"/>
          <w:sz w:val="22"/>
          <w:szCs w:val="22"/>
        </w:rPr>
        <w:t xml:space="preserve"> and data deleted from phones should this be appropriate to do so however, data can also be </w:t>
      </w:r>
      <w:proofErr w:type="gramStart"/>
      <w:r w:rsidRPr="004C566F">
        <w:rPr>
          <w:rFonts w:ascii="Arial" w:hAnsi="Arial" w:cs="Arial"/>
          <w:sz w:val="22"/>
          <w:szCs w:val="22"/>
        </w:rPr>
        <w:t>downloaded</w:t>
      </w:r>
      <w:proofErr w:type="gramEnd"/>
      <w:r w:rsidRPr="004C566F">
        <w:rPr>
          <w:rFonts w:ascii="Arial" w:hAnsi="Arial" w:cs="Arial"/>
          <w:sz w:val="22"/>
          <w:szCs w:val="22"/>
        </w:rPr>
        <w:t xml:space="preserve"> or phones confiscated should this become a police matter, for example if sexually explicit photos are seen which have been passed between </w:t>
      </w:r>
      <w:r w:rsidR="000A0C42">
        <w:rPr>
          <w:rFonts w:ascii="Arial" w:hAnsi="Arial" w:cs="Arial"/>
          <w:sz w:val="22"/>
          <w:szCs w:val="22"/>
        </w:rPr>
        <w:t>young learners</w:t>
      </w:r>
      <w:r w:rsidRPr="004C566F">
        <w:rPr>
          <w:rFonts w:ascii="Arial" w:hAnsi="Arial" w:cs="Arial"/>
          <w:sz w:val="22"/>
          <w:szCs w:val="22"/>
        </w:rPr>
        <w:t xml:space="preserve"> like ‘nude selfies’. </w:t>
      </w:r>
    </w:p>
    <w:p w14:paraId="448ED975" w14:textId="77777777" w:rsidR="001221D3" w:rsidRPr="004C566F" w:rsidRDefault="001221D3" w:rsidP="001221D3">
      <w:pPr>
        <w:pStyle w:val="NormalWeb"/>
        <w:spacing w:before="2"/>
        <w:rPr>
          <w:rFonts w:ascii="Arial" w:hAnsi="Arial" w:cs="Arial"/>
          <w:sz w:val="22"/>
          <w:szCs w:val="22"/>
        </w:rPr>
      </w:pPr>
    </w:p>
    <w:p w14:paraId="37393B64" w14:textId="77777777" w:rsidR="001221D3" w:rsidRPr="004C566F" w:rsidRDefault="001221D3" w:rsidP="001221D3">
      <w:pPr>
        <w:pStyle w:val="NormalWeb"/>
        <w:spacing w:before="2"/>
        <w:rPr>
          <w:rFonts w:ascii="Arial" w:hAnsi="Arial" w:cs="Arial"/>
          <w:sz w:val="22"/>
          <w:szCs w:val="22"/>
        </w:rPr>
      </w:pPr>
      <w:r w:rsidRPr="004C566F">
        <w:rPr>
          <w:rFonts w:ascii="Arial" w:hAnsi="Arial" w:cs="Arial"/>
          <w:b/>
          <w:sz w:val="22"/>
          <w:szCs w:val="22"/>
        </w:rPr>
        <w:t xml:space="preserve">4.7 </w:t>
      </w:r>
      <w:r w:rsidR="000A0C42">
        <w:rPr>
          <w:rFonts w:ascii="Arial" w:hAnsi="Arial" w:cs="Arial"/>
          <w:sz w:val="22"/>
          <w:szCs w:val="22"/>
        </w:rPr>
        <w:t>Syon Manor College</w:t>
      </w:r>
      <w:r w:rsidRPr="004C566F">
        <w:rPr>
          <w:rFonts w:ascii="Arial" w:hAnsi="Arial" w:cs="Arial"/>
          <w:sz w:val="22"/>
          <w:szCs w:val="22"/>
        </w:rPr>
        <w:t xml:space="preserve">’s internet filtering system ensure that </w:t>
      </w:r>
      <w:r w:rsidR="000A0C42">
        <w:rPr>
          <w:rFonts w:ascii="Arial" w:hAnsi="Arial" w:cs="Arial"/>
          <w:sz w:val="22"/>
          <w:szCs w:val="22"/>
        </w:rPr>
        <w:t>young learners</w:t>
      </w:r>
      <w:r w:rsidRPr="004C566F">
        <w:rPr>
          <w:rFonts w:ascii="Arial" w:hAnsi="Arial" w:cs="Arial"/>
          <w:sz w:val="22"/>
          <w:szCs w:val="22"/>
        </w:rPr>
        <w:t xml:space="preserve"> cannot access inappropriate content online. </w:t>
      </w:r>
    </w:p>
    <w:p w14:paraId="29A835A9" w14:textId="77777777" w:rsidR="001221D3" w:rsidRPr="004C566F" w:rsidRDefault="001221D3" w:rsidP="001221D3">
      <w:pPr>
        <w:pStyle w:val="NormalWeb"/>
        <w:spacing w:before="2"/>
        <w:rPr>
          <w:rFonts w:ascii="Arial" w:hAnsi="Arial" w:cs="Arial"/>
          <w:sz w:val="22"/>
          <w:szCs w:val="22"/>
        </w:rPr>
      </w:pPr>
    </w:p>
    <w:p w14:paraId="351F4F10" w14:textId="77777777" w:rsidR="001221D3" w:rsidRPr="004C566F" w:rsidRDefault="001221D3" w:rsidP="001221D3">
      <w:pPr>
        <w:pStyle w:val="NormalWeb"/>
        <w:spacing w:before="2"/>
        <w:rPr>
          <w:rFonts w:ascii="Arial" w:hAnsi="Arial" w:cs="Arial"/>
          <w:bCs/>
          <w:sz w:val="22"/>
          <w:szCs w:val="22"/>
        </w:rPr>
      </w:pPr>
      <w:r w:rsidRPr="004C566F">
        <w:rPr>
          <w:rFonts w:ascii="Arial" w:hAnsi="Arial" w:cs="Arial"/>
          <w:b/>
          <w:sz w:val="22"/>
          <w:szCs w:val="22"/>
        </w:rPr>
        <w:t xml:space="preserve">4.8 </w:t>
      </w:r>
      <w:r w:rsidRPr="004C566F">
        <w:rPr>
          <w:rFonts w:ascii="Arial" w:hAnsi="Arial" w:cs="Arial"/>
          <w:sz w:val="22"/>
          <w:szCs w:val="22"/>
        </w:rPr>
        <w:t xml:space="preserve">Some parents/carers choose allow their </w:t>
      </w:r>
      <w:r w:rsidR="000A0C42">
        <w:rPr>
          <w:rFonts w:ascii="Arial" w:hAnsi="Arial" w:cs="Arial"/>
          <w:sz w:val="22"/>
          <w:szCs w:val="22"/>
        </w:rPr>
        <w:t xml:space="preserve">young learners </w:t>
      </w:r>
      <w:r w:rsidRPr="004C566F">
        <w:rPr>
          <w:rFonts w:ascii="Arial" w:hAnsi="Arial" w:cs="Arial"/>
          <w:sz w:val="22"/>
          <w:szCs w:val="22"/>
        </w:rPr>
        <w:t>data plans for the purposes of accessing the internet.</w:t>
      </w:r>
      <w:r w:rsidRPr="004C566F">
        <w:rPr>
          <w:rFonts w:ascii="Arial" w:hAnsi="Arial" w:cs="Arial"/>
          <w:b/>
          <w:bCs/>
          <w:sz w:val="22"/>
          <w:szCs w:val="22"/>
        </w:rPr>
        <w:t xml:space="preserve"> </w:t>
      </w:r>
      <w:r w:rsidRPr="004C566F">
        <w:rPr>
          <w:rFonts w:ascii="Arial" w:hAnsi="Arial" w:cs="Arial"/>
          <w:bCs/>
          <w:sz w:val="22"/>
          <w:szCs w:val="22"/>
        </w:rPr>
        <w:t xml:space="preserve">The </w:t>
      </w:r>
      <w:r w:rsidR="000A0C42">
        <w:rPr>
          <w:rFonts w:ascii="Arial" w:hAnsi="Arial" w:cs="Arial"/>
          <w:bCs/>
          <w:sz w:val="22"/>
          <w:szCs w:val="22"/>
        </w:rPr>
        <w:t>college</w:t>
      </w:r>
      <w:r w:rsidRPr="004C566F">
        <w:rPr>
          <w:rFonts w:ascii="Arial" w:hAnsi="Arial" w:cs="Arial"/>
          <w:bCs/>
          <w:sz w:val="22"/>
          <w:szCs w:val="22"/>
        </w:rPr>
        <w:t xml:space="preserve">s filtering system does not allow for the blocking of unsavoury or inappropriate content. Parents are advised to choose a data plan that allows for parental filtering. The link below provides you information on Mobile providers who offer this service. </w:t>
      </w:r>
    </w:p>
    <w:p w14:paraId="0D28FB46" w14:textId="77777777" w:rsidR="001221D3" w:rsidRPr="004C566F" w:rsidRDefault="001221D3" w:rsidP="001221D3">
      <w:pPr>
        <w:pStyle w:val="NormalWeb"/>
        <w:spacing w:before="2"/>
        <w:rPr>
          <w:rFonts w:ascii="Arial" w:hAnsi="Arial" w:cs="Arial"/>
          <w:bCs/>
          <w:sz w:val="22"/>
          <w:szCs w:val="22"/>
        </w:rPr>
      </w:pPr>
    </w:p>
    <w:p w14:paraId="783C5377" w14:textId="77777777" w:rsidR="001221D3" w:rsidRPr="004C566F" w:rsidRDefault="00433576" w:rsidP="001221D3">
      <w:pPr>
        <w:pStyle w:val="NormalWeb"/>
        <w:spacing w:before="2"/>
        <w:rPr>
          <w:rFonts w:ascii="Arial" w:hAnsi="Arial" w:cs="Arial"/>
          <w:b/>
          <w:bCs/>
          <w:sz w:val="22"/>
          <w:szCs w:val="22"/>
        </w:rPr>
      </w:pPr>
      <w:hyperlink r:id="rId12" w:history="1">
        <w:r w:rsidR="001221D3" w:rsidRPr="004C566F">
          <w:rPr>
            <w:rStyle w:val="Hyperlink"/>
            <w:rFonts w:ascii="Arial" w:hAnsi="Arial" w:cs="Arial"/>
            <w:b/>
            <w:bCs/>
            <w:sz w:val="22"/>
            <w:szCs w:val="22"/>
          </w:rPr>
          <w:t>https://www.uswitch.com/mobiles/guides/best-mobile-networks-for-kids-and-teens/</w:t>
        </w:r>
      </w:hyperlink>
    </w:p>
    <w:p w14:paraId="3D5AEE6C" w14:textId="77777777" w:rsidR="00BA1947" w:rsidRPr="004C566F" w:rsidRDefault="00BA1947" w:rsidP="005337CE">
      <w:pPr>
        <w:pStyle w:val="bodytext"/>
        <w:rPr>
          <w:sz w:val="22"/>
          <w:szCs w:val="22"/>
          <w:lang w:eastAsia="en-GB"/>
        </w:rPr>
      </w:pPr>
    </w:p>
    <w:p w14:paraId="6479782E" w14:textId="2FCFE30F" w:rsidR="001221D3" w:rsidRPr="004C566F" w:rsidRDefault="001221D3" w:rsidP="005337CE">
      <w:pPr>
        <w:pStyle w:val="bodytext"/>
        <w:rPr>
          <w:sz w:val="22"/>
          <w:szCs w:val="22"/>
          <w:lang w:eastAsia="en-GB"/>
        </w:rPr>
      </w:pPr>
      <w:r w:rsidRPr="004C566F">
        <w:rPr>
          <w:sz w:val="22"/>
          <w:szCs w:val="22"/>
          <w:lang w:eastAsia="en-GB"/>
        </w:rPr>
        <w:t xml:space="preserve">4.9 Parents should be aware that </w:t>
      </w:r>
      <w:r w:rsidR="000A0C42">
        <w:rPr>
          <w:sz w:val="22"/>
          <w:szCs w:val="22"/>
          <w:lang w:eastAsia="en-GB"/>
        </w:rPr>
        <w:t>young learner</w:t>
      </w:r>
      <w:r w:rsidR="00433576">
        <w:rPr>
          <w:sz w:val="22"/>
          <w:szCs w:val="22"/>
          <w:lang w:eastAsia="en-GB"/>
        </w:rPr>
        <w:t xml:space="preserve">s </w:t>
      </w:r>
      <w:r w:rsidRPr="004C566F">
        <w:rPr>
          <w:sz w:val="22"/>
          <w:szCs w:val="22"/>
          <w:lang w:eastAsia="en-GB"/>
        </w:rPr>
        <w:t xml:space="preserve">using mobile phones to access inappropriate content or to </w:t>
      </w:r>
      <w:r w:rsidR="00CA6D2E" w:rsidRPr="004C566F">
        <w:rPr>
          <w:sz w:val="22"/>
          <w:szCs w:val="22"/>
          <w:lang w:eastAsia="en-GB"/>
        </w:rPr>
        <w:t>take non-consensual photographs will</w:t>
      </w:r>
      <w:r w:rsidR="00267DCA" w:rsidRPr="004C566F">
        <w:rPr>
          <w:sz w:val="22"/>
          <w:szCs w:val="22"/>
          <w:lang w:eastAsia="en-GB"/>
        </w:rPr>
        <w:t xml:space="preserve"> not be allowed to have mobile phones on their person during the </w:t>
      </w:r>
      <w:r w:rsidR="000A0C42">
        <w:rPr>
          <w:sz w:val="22"/>
          <w:szCs w:val="22"/>
          <w:lang w:eastAsia="en-GB"/>
        </w:rPr>
        <w:t>college</w:t>
      </w:r>
      <w:r w:rsidR="00267DCA" w:rsidRPr="004C566F">
        <w:rPr>
          <w:sz w:val="22"/>
          <w:szCs w:val="22"/>
          <w:lang w:eastAsia="en-GB"/>
        </w:rPr>
        <w:t xml:space="preserve"> day. </w:t>
      </w:r>
    </w:p>
    <w:p w14:paraId="23045979" w14:textId="77777777" w:rsidR="00BA1947" w:rsidRPr="004C566F" w:rsidRDefault="00BA1947" w:rsidP="005337CE">
      <w:pPr>
        <w:pStyle w:val="bodytext"/>
        <w:rPr>
          <w:sz w:val="22"/>
          <w:szCs w:val="22"/>
          <w:lang w:eastAsia="en-GB"/>
        </w:rPr>
      </w:pPr>
    </w:p>
    <w:p w14:paraId="78E94BD9" w14:textId="77777777" w:rsidR="00BA1947" w:rsidRPr="004C566F" w:rsidRDefault="00BA1947" w:rsidP="005337CE">
      <w:pPr>
        <w:pStyle w:val="Heading1"/>
        <w:jc w:val="both"/>
        <w:rPr>
          <w:rFonts w:ascii="Arial" w:hAnsi="Arial" w:cs="Arial"/>
          <w:sz w:val="22"/>
          <w:szCs w:val="22"/>
        </w:rPr>
      </w:pPr>
      <w:bookmarkStart w:id="4" w:name="_Toc98345409"/>
      <w:r w:rsidRPr="004C566F">
        <w:rPr>
          <w:rFonts w:ascii="Arial" w:hAnsi="Arial" w:cs="Arial"/>
          <w:sz w:val="22"/>
          <w:szCs w:val="22"/>
        </w:rPr>
        <w:t xml:space="preserve">5.0 </w:t>
      </w:r>
      <w:r w:rsidR="00267DCA" w:rsidRPr="004C566F">
        <w:rPr>
          <w:rFonts w:ascii="Arial" w:hAnsi="Arial" w:cs="Arial"/>
          <w:sz w:val="22"/>
          <w:szCs w:val="22"/>
        </w:rPr>
        <w:t>Acceptable Uses</w:t>
      </w:r>
      <w:bookmarkEnd w:id="4"/>
    </w:p>
    <w:p w14:paraId="290FBC52" w14:textId="77777777" w:rsidR="00BA1947" w:rsidRPr="004C566F" w:rsidRDefault="00BA1947" w:rsidP="005337CE">
      <w:pPr>
        <w:jc w:val="both"/>
        <w:rPr>
          <w:szCs w:val="22"/>
        </w:rPr>
      </w:pPr>
    </w:p>
    <w:p w14:paraId="5BB84C43" w14:textId="77777777" w:rsidR="00267DCA" w:rsidRPr="004C566F" w:rsidRDefault="00267DCA" w:rsidP="00267DCA">
      <w:pPr>
        <w:pStyle w:val="NormalWeb"/>
        <w:spacing w:before="2"/>
        <w:rPr>
          <w:rFonts w:ascii="Arial" w:hAnsi="Arial" w:cs="Arial"/>
          <w:sz w:val="22"/>
          <w:szCs w:val="22"/>
        </w:rPr>
      </w:pPr>
      <w:r w:rsidRPr="004C566F">
        <w:rPr>
          <w:rFonts w:ascii="Arial" w:hAnsi="Arial" w:cs="Arial"/>
          <w:b/>
          <w:bCs/>
          <w:sz w:val="22"/>
          <w:szCs w:val="22"/>
        </w:rPr>
        <w:t xml:space="preserve">5.1. </w:t>
      </w:r>
      <w:r w:rsidRPr="004C566F">
        <w:rPr>
          <w:rFonts w:ascii="Arial" w:hAnsi="Arial" w:cs="Arial"/>
          <w:sz w:val="22"/>
          <w:szCs w:val="22"/>
        </w:rPr>
        <w:t xml:space="preserve">Mobile phones should be switched off and kept out of sight whilst moving between lessons. This supports </w:t>
      </w:r>
      <w:r w:rsidR="000A0C42">
        <w:rPr>
          <w:rFonts w:ascii="Arial" w:hAnsi="Arial" w:cs="Arial"/>
          <w:sz w:val="22"/>
          <w:szCs w:val="22"/>
        </w:rPr>
        <w:t>young learners</w:t>
      </w:r>
      <w:r w:rsidRPr="004C566F">
        <w:rPr>
          <w:rFonts w:ascii="Arial" w:hAnsi="Arial" w:cs="Arial"/>
          <w:sz w:val="22"/>
          <w:szCs w:val="22"/>
        </w:rPr>
        <w:t xml:space="preserve"> preparing for adulthood and the world of work. Parents/carers are requested that in cases of emergency they contact the </w:t>
      </w:r>
      <w:r w:rsidR="000A0C42">
        <w:rPr>
          <w:rFonts w:ascii="Arial" w:hAnsi="Arial" w:cs="Arial"/>
          <w:sz w:val="22"/>
          <w:szCs w:val="22"/>
        </w:rPr>
        <w:t>college</w:t>
      </w:r>
      <w:r w:rsidRPr="004C566F">
        <w:rPr>
          <w:rFonts w:ascii="Arial" w:hAnsi="Arial" w:cs="Arial"/>
          <w:sz w:val="22"/>
          <w:szCs w:val="22"/>
        </w:rPr>
        <w:t xml:space="preserve"> first so we are aware of any potential issue and may make the necessary arrangements. </w:t>
      </w:r>
    </w:p>
    <w:p w14:paraId="48528234" w14:textId="77777777" w:rsidR="00267DCA" w:rsidRPr="004C566F" w:rsidRDefault="00267DCA" w:rsidP="00267DCA">
      <w:pPr>
        <w:pStyle w:val="NormalWeb"/>
        <w:spacing w:before="2"/>
        <w:rPr>
          <w:rFonts w:ascii="Arial" w:hAnsi="Arial" w:cs="Arial"/>
          <w:b/>
          <w:bCs/>
          <w:sz w:val="22"/>
          <w:szCs w:val="22"/>
        </w:rPr>
      </w:pPr>
    </w:p>
    <w:p w14:paraId="2059D2E5" w14:textId="77777777" w:rsidR="00267DCA" w:rsidRPr="004C566F" w:rsidRDefault="00E26622" w:rsidP="00267DCA">
      <w:pPr>
        <w:pStyle w:val="NormalWeb"/>
        <w:spacing w:before="2"/>
        <w:rPr>
          <w:rFonts w:ascii="Arial" w:hAnsi="Arial" w:cs="Arial"/>
          <w:sz w:val="22"/>
          <w:szCs w:val="22"/>
        </w:rPr>
      </w:pPr>
      <w:r w:rsidRPr="004C566F">
        <w:rPr>
          <w:rFonts w:ascii="Arial" w:hAnsi="Arial" w:cs="Arial"/>
          <w:b/>
          <w:bCs/>
          <w:sz w:val="22"/>
          <w:szCs w:val="22"/>
        </w:rPr>
        <w:t>5</w:t>
      </w:r>
      <w:r w:rsidR="00267DCA" w:rsidRPr="004C566F">
        <w:rPr>
          <w:rFonts w:ascii="Arial" w:hAnsi="Arial" w:cs="Arial"/>
          <w:b/>
          <w:bCs/>
          <w:sz w:val="22"/>
          <w:szCs w:val="22"/>
        </w:rPr>
        <w:t xml:space="preserve">.2. </w:t>
      </w:r>
      <w:r w:rsidR="00267DCA" w:rsidRPr="004C566F">
        <w:rPr>
          <w:rFonts w:ascii="Arial" w:hAnsi="Arial" w:cs="Arial"/>
          <w:sz w:val="22"/>
          <w:szCs w:val="22"/>
        </w:rPr>
        <w:t xml:space="preserve">Mobile phones should not be used in any manner or place that is disruptive to the normal routine of the </w:t>
      </w:r>
      <w:r w:rsidR="000A0C42">
        <w:rPr>
          <w:rFonts w:ascii="Arial" w:hAnsi="Arial" w:cs="Arial"/>
          <w:sz w:val="22"/>
          <w:szCs w:val="22"/>
        </w:rPr>
        <w:t>college</w:t>
      </w:r>
      <w:r w:rsidR="00267DCA" w:rsidRPr="004C566F">
        <w:rPr>
          <w:rFonts w:ascii="Arial" w:hAnsi="Arial" w:cs="Arial"/>
          <w:sz w:val="22"/>
          <w:szCs w:val="22"/>
        </w:rPr>
        <w:t xml:space="preserve"> (see below). </w:t>
      </w:r>
    </w:p>
    <w:p w14:paraId="30FC520A" w14:textId="77777777" w:rsidR="00267DCA" w:rsidRPr="004C566F" w:rsidRDefault="00267DCA" w:rsidP="00267DCA">
      <w:pPr>
        <w:pStyle w:val="NormalWeb"/>
        <w:spacing w:before="2"/>
        <w:rPr>
          <w:rFonts w:ascii="Arial" w:hAnsi="Arial" w:cs="Arial"/>
          <w:b/>
          <w:bCs/>
          <w:sz w:val="22"/>
          <w:szCs w:val="22"/>
        </w:rPr>
      </w:pPr>
    </w:p>
    <w:p w14:paraId="5AE421F9" w14:textId="77777777" w:rsidR="00267DCA" w:rsidRPr="004C566F" w:rsidRDefault="00E26622" w:rsidP="00267DCA">
      <w:pPr>
        <w:pStyle w:val="NormalWeb"/>
        <w:spacing w:before="2"/>
        <w:rPr>
          <w:rFonts w:ascii="Arial" w:hAnsi="Arial" w:cs="Arial"/>
          <w:sz w:val="22"/>
          <w:szCs w:val="22"/>
        </w:rPr>
      </w:pPr>
      <w:r w:rsidRPr="004C566F">
        <w:rPr>
          <w:rFonts w:ascii="Arial" w:hAnsi="Arial" w:cs="Arial"/>
          <w:b/>
          <w:bCs/>
          <w:sz w:val="22"/>
          <w:szCs w:val="22"/>
        </w:rPr>
        <w:t>5</w:t>
      </w:r>
      <w:r w:rsidR="00267DCA" w:rsidRPr="004C566F">
        <w:rPr>
          <w:rFonts w:ascii="Arial" w:hAnsi="Arial" w:cs="Arial"/>
          <w:b/>
          <w:bCs/>
          <w:sz w:val="22"/>
          <w:szCs w:val="22"/>
        </w:rPr>
        <w:t xml:space="preserve">.3. </w:t>
      </w:r>
      <w:r w:rsidR="000A0C42">
        <w:rPr>
          <w:rFonts w:ascii="Arial" w:hAnsi="Arial" w:cs="Arial"/>
          <w:sz w:val="22"/>
          <w:szCs w:val="22"/>
        </w:rPr>
        <w:t>Young learners</w:t>
      </w:r>
      <w:r w:rsidR="00267DCA" w:rsidRPr="004C566F">
        <w:rPr>
          <w:rFonts w:ascii="Arial" w:hAnsi="Arial" w:cs="Arial"/>
          <w:sz w:val="22"/>
          <w:szCs w:val="22"/>
        </w:rPr>
        <w:t xml:space="preserve"> should protect their phone numbers by only giving them to close friends and keeping a note of who they have given them to. This can help protect against the student’s number from falling into the wrong hands and guard against the receipt of insulting, threatening or unpleasant voice, text and picture messages. </w:t>
      </w:r>
    </w:p>
    <w:p w14:paraId="7CF82D36" w14:textId="77777777" w:rsidR="00267DCA" w:rsidRPr="004C566F" w:rsidRDefault="00267DCA" w:rsidP="00267DCA">
      <w:pPr>
        <w:pStyle w:val="NormalWeb"/>
        <w:spacing w:before="2"/>
        <w:rPr>
          <w:rFonts w:ascii="Arial" w:hAnsi="Arial" w:cs="Arial"/>
          <w:b/>
          <w:bCs/>
          <w:sz w:val="22"/>
          <w:szCs w:val="22"/>
        </w:rPr>
      </w:pPr>
    </w:p>
    <w:p w14:paraId="57EB7610" w14:textId="4F405AB1" w:rsidR="00267DCA" w:rsidRPr="004C566F" w:rsidRDefault="00E26622" w:rsidP="00267DCA">
      <w:pPr>
        <w:pStyle w:val="NormalWeb"/>
        <w:spacing w:before="2"/>
        <w:rPr>
          <w:rFonts w:ascii="Arial" w:hAnsi="Arial" w:cs="Arial"/>
          <w:sz w:val="22"/>
          <w:szCs w:val="22"/>
        </w:rPr>
      </w:pPr>
      <w:r w:rsidRPr="004C566F">
        <w:rPr>
          <w:rFonts w:ascii="Arial" w:hAnsi="Arial" w:cs="Arial"/>
          <w:b/>
          <w:bCs/>
          <w:sz w:val="22"/>
          <w:szCs w:val="22"/>
        </w:rPr>
        <w:lastRenderedPageBreak/>
        <w:t>5</w:t>
      </w:r>
      <w:r w:rsidR="00267DCA" w:rsidRPr="004C566F">
        <w:rPr>
          <w:rFonts w:ascii="Arial" w:hAnsi="Arial" w:cs="Arial"/>
          <w:b/>
          <w:bCs/>
          <w:sz w:val="22"/>
          <w:szCs w:val="22"/>
        </w:rPr>
        <w:t xml:space="preserve">.4. </w:t>
      </w:r>
      <w:r w:rsidR="00267DCA" w:rsidRPr="004C566F">
        <w:rPr>
          <w:rFonts w:ascii="Arial" w:hAnsi="Arial" w:cs="Arial"/>
          <w:sz w:val="22"/>
          <w:szCs w:val="22"/>
        </w:rPr>
        <w:t xml:space="preserve">The </w:t>
      </w:r>
      <w:r w:rsidR="000A0C42">
        <w:rPr>
          <w:rFonts w:ascii="Arial" w:hAnsi="Arial" w:cs="Arial"/>
          <w:sz w:val="22"/>
          <w:szCs w:val="22"/>
        </w:rPr>
        <w:t>college</w:t>
      </w:r>
      <w:r w:rsidR="00267DCA" w:rsidRPr="004C566F">
        <w:rPr>
          <w:rFonts w:ascii="Arial" w:hAnsi="Arial" w:cs="Arial"/>
          <w:sz w:val="22"/>
          <w:szCs w:val="22"/>
        </w:rPr>
        <w:t xml:space="preserve"> recognises the importance of emerging technologies present in modern mobile phones e.g. camera and video recording, internet access, MP3 and MP4 playback, blogging etc. Teachers may wish to utilise these functions to aid teaching and learning and pupils will have the opportunity to use their mobile phones in the classroom</w:t>
      </w:r>
      <w:r w:rsidR="00075C72">
        <w:rPr>
          <w:rFonts w:ascii="Arial" w:hAnsi="Arial" w:cs="Arial"/>
          <w:sz w:val="22"/>
          <w:szCs w:val="22"/>
        </w:rPr>
        <w:t xml:space="preserve">. </w:t>
      </w:r>
      <w:r w:rsidR="00267DCA" w:rsidRPr="004C566F">
        <w:rPr>
          <w:rFonts w:ascii="Arial" w:hAnsi="Arial" w:cs="Arial"/>
          <w:sz w:val="22"/>
          <w:szCs w:val="22"/>
        </w:rPr>
        <w:t xml:space="preserve">On these </w:t>
      </w:r>
      <w:r w:rsidR="006C3E0D" w:rsidRPr="004C566F">
        <w:rPr>
          <w:rFonts w:ascii="Arial" w:hAnsi="Arial" w:cs="Arial"/>
          <w:sz w:val="22"/>
          <w:szCs w:val="22"/>
        </w:rPr>
        <w:t>occasions’</w:t>
      </w:r>
      <w:r w:rsidR="00267DCA" w:rsidRPr="004C566F">
        <w:rPr>
          <w:rFonts w:ascii="Arial" w:hAnsi="Arial" w:cs="Arial"/>
          <w:sz w:val="22"/>
          <w:szCs w:val="22"/>
        </w:rPr>
        <w:t xml:space="preserve"> pupils may use their mobile phones in the classroom when </w:t>
      </w:r>
      <w:r w:rsidR="00267DCA" w:rsidRPr="004C566F">
        <w:rPr>
          <w:rFonts w:ascii="Arial" w:hAnsi="Arial" w:cs="Arial"/>
          <w:i/>
          <w:iCs/>
          <w:sz w:val="22"/>
          <w:szCs w:val="22"/>
        </w:rPr>
        <w:t xml:space="preserve">express permission </w:t>
      </w:r>
      <w:r w:rsidR="00267DCA" w:rsidRPr="004C566F">
        <w:rPr>
          <w:rFonts w:ascii="Arial" w:hAnsi="Arial" w:cs="Arial"/>
          <w:sz w:val="22"/>
          <w:szCs w:val="22"/>
        </w:rPr>
        <w:t xml:space="preserve">has been given by the teacher. The use of personal mobile phones in one lesson for a specific purpose does not mean blanket usage is then acceptable. </w:t>
      </w:r>
    </w:p>
    <w:p w14:paraId="7F1D30FB" w14:textId="77777777" w:rsidR="0083633D" w:rsidRPr="004C566F" w:rsidRDefault="0083633D" w:rsidP="005337CE">
      <w:pPr>
        <w:jc w:val="both"/>
        <w:rPr>
          <w:szCs w:val="22"/>
        </w:rPr>
      </w:pPr>
    </w:p>
    <w:p w14:paraId="1DECFFFA" w14:textId="77777777" w:rsidR="009F0523" w:rsidRPr="004C566F" w:rsidRDefault="0083633D" w:rsidP="005337CE">
      <w:pPr>
        <w:pStyle w:val="Heading1"/>
        <w:jc w:val="both"/>
        <w:rPr>
          <w:rFonts w:ascii="Arial" w:hAnsi="Arial" w:cs="Arial"/>
          <w:sz w:val="22"/>
          <w:szCs w:val="22"/>
        </w:rPr>
      </w:pPr>
      <w:bookmarkStart w:id="5" w:name="_Toc98345410"/>
      <w:r w:rsidRPr="004C566F">
        <w:rPr>
          <w:rFonts w:ascii="Arial" w:hAnsi="Arial" w:cs="Arial"/>
          <w:sz w:val="22"/>
          <w:szCs w:val="22"/>
        </w:rPr>
        <w:t xml:space="preserve">6.0 </w:t>
      </w:r>
      <w:r w:rsidR="004C767A" w:rsidRPr="004C566F">
        <w:rPr>
          <w:rFonts w:ascii="Arial" w:hAnsi="Arial" w:cs="Arial"/>
          <w:sz w:val="22"/>
          <w:szCs w:val="22"/>
        </w:rPr>
        <w:t>Unacceptable Uses</w:t>
      </w:r>
      <w:bookmarkEnd w:id="5"/>
    </w:p>
    <w:p w14:paraId="2824D7CA" w14:textId="77777777" w:rsidR="00F00760" w:rsidRPr="004C566F" w:rsidRDefault="00F00760" w:rsidP="005337CE">
      <w:pPr>
        <w:pStyle w:val="bodytext"/>
        <w:rPr>
          <w:rFonts w:eastAsia="Calibri"/>
          <w:color w:val="auto"/>
          <w:sz w:val="22"/>
          <w:szCs w:val="22"/>
          <w:lang w:eastAsia="en-GB"/>
        </w:rPr>
      </w:pPr>
    </w:p>
    <w:p w14:paraId="28771C2D"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 xml:space="preserve">.1. </w:t>
      </w:r>
      <w:r w:rsidR="004C767A" w:rsidRPr="004C566F">
        <w:rPr>
          <w:rFonts w:ascii="Arial" w:hAnsi="Arial" w:cs="Arial"/>
          <w:sz w:val="22"/>
          <w:szCs w:val="22"/>
        </w:rPr>
        <w:t xml:space="preserve">Unless express permission is granted, mobile phones should not be used to make calls, send SMS messages, surf the internet, take photos or use any other application during </w:t>
      </w:r>
      <w:r w:rsidR="000A0C42">
        <w:rPr>
          <w:rFonts w:ascii="Arial" w:hAnsi="Arial" w:cs="Arial"/>
          <w:sz w:val="22"/>
          <w:szCs w:val="22"/>
        </w:rPr>
        <w:t>college</w:t>
      </w:r>
      <w:r w:rsidR="004C767A" w:rsidRPr="004C566F">
        <w:rPr>
          <w:rFonts w:ascii="Arial" w:hAnsi="Arial" w:cs="Arial"/>
          <w:sz w:val="22"/>
          <w:szCs w:val="22"/>
        </w:rPr>
        <w:t xml:space="preserve"> lessons and other educational activities, such as assemblies. The </w:t>
      </w:r>
      <w:r w:rsidR="000A0C42">
        <w:rPr>
          <w:rFonts w:ascii="Arial" w:hAnsi="Arial" w:cs="Arial"/>
          <w:sz w:val="22"/>
          <w:szCs w:val="22"/>
        </w:rPr>
        <w:t>college</w:t>
      </w:r>
      <w:r w:rsidR="004C767A" w:rsidRPr="004C566F">
        <w:rPr>
          <w:rFonts w:ascii="Arial" w:hAnsi="Arial" w:cs="Arial"/>
          <w:sz w:val="22"/>
          <w:szCs w:val="22"/>
        </w:rPr>
        <w:t xml:space="preserve"> has developed a traffic light system to state when mobile phones can be used in the classroom. </w:t>
      </w:r>
    </w:p>
    <w:p w14:paraId="7C80C23C" w14:textId="77777777" w:rsidR="004C767A" w:rsidRPr="004C566F" w:rsidRDefault="004C767A" w:rsidP="004C767A">
      <w:pPr>
        <w:pStyle w:val="NormalWeb"/>
        <w:spacing w:before="2"/>
        <w:rPr>
          <w:rFonts w:ascii="Arial" w:hAnsi="Arial" w:cs="Arial"/>
          <w:b/>
          <w:bCs/>
          <w:sz w:val="22"/>
          <w:szCs w:val="22"/>
        </w:rPr>
      </w:pPr>
    </w:p>
    <w:p w14:paraId="72A87A78"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 xml:space="preserve">.2. </w:t>
      </w:r>
      <w:r w:rsidR="004C767A" w:rsidRPr="004C566F">
        <w:rPr>
          <w:rFonts w:ascii="Arial" w:hAnsi="Arial" w:cs="Arial"/>
          <w:sz w:val="22"/>
          <w:szCs w:val="22"/>
        </w:rPr>
        <w:t xml:space="preserve">Mobile phones must not disrupt classroom lessons with ring tones, music or beeping. They should be turned off during </w:t>
      </w:r>
      <w:r w:rsidR="004C767A" w:rsidRPr="004C566F">
        <w:rPr>
          <w:rFonts w:ascii="Arial" w:hAnsi="Arial" w:cs="Arial"/>
          <w:b/>
          <w:bCs/>
          <w:color w:val="FF0000"/>
          <w:sz w:val="22"/>
          <w:szCs w:val="22"/>
        </w:rPr>
        <w:t>‘red lesson’</w:t>
      </w:r>
      <w:r w:rsidR="004C767A" w:rsidRPr="004C566F">
        <w:rPr>
          <w:rFonts w:ascii="Arial" w:hAnsi="Arial" w:cs="Arial"/>
          <w:b/>
          <w:bCs/>
          <w:sz w:val="22"/>
          <w:szCs w:val="22"/>
        </w:rPr>
        <w:t xml:space="preserve"> </w:t>
      </w:r>
      <w:r w:rsidR="004C767A" w:rsidRPr="004C566F">
        <w:rPr>
          <w:rFonts w:ascii="Arial" w:hAnsi="Arial" w:cs="Arial"/>
          <w:sz w:val="22"/>
          <w:szCs w:val="22"/>
        </w:rPr>
        <w:t xml:space="preserve">times </w:t>
      </w:r>
    </w:p>
    <w:p w14:paraId="446F4567" w14:textId="77777777" w:rsidR="004C767A" w:rsidRPr="004C566F" w:rsidRDefault="004C767A" w:rsidP="004C767A">
      <w:pPr>
        <w:pStyle w:val="NormalWeb"/>
        <w:spacing w:before="2"/>
        <w:rPr>
          <w:rFonts w:ascii="Arial" w:hAnsi="Arial" w:cs="Arial"/>
          <w:sz w:val="22"/>
          <w:szCs w:val="22"/>
        </w:rPr>
      </w:pPr>
    </w:p>
    <w:p w14:paraId="7BC66B56"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 xml:space="preserve">.3. </w:t>
      </w:r>
      <w:r w:rsidR="004C767A" w:rsidRPr="004C566F">
        <w:rPr>
          <w:rFonts w:ascii="Arial" w:hAnsi="Arial" w:cs="Arial"/>
          <w:sz w:val="22"/>
          <w:szCs w:val="22"/>
        </w:rPr>
        <w:t xml:space="preserve">Using mobile phones to bully and threaten other </w:t>
      </w:r>
      <w:r w:rsidR="000A0C42">
        <w:rPr>
          <w:rFonts w:ascii="Arial" w:hAnsi="Arial" w:cs="Arial"/>
          <w:sz w:val="22"/>
          <w:szCs w:val="22"/>
        </w:rPr>
        <w:t>young learners</w:t>
      </w:r>
      <w:r w:rsidR="004C767A" w:rsidRPr="004C566F">
        <w:rPr>
          <w:rFonts w:ascii="Arial" w:hAnsi="Arial" w:cs="Arial"/>
          <w:sz w:val="22"/>
          <w:szCs w:val="22"/>
        </w:rPr>
        <w:t xml:space="preserve"> is unacceptable. Cyber bullying will not be tolerated. In some </w:t>
      </w:r>
      <w:r w:rsidR="00D84E43" w:rsidRPr="004C566F">
        <w:rPr>
          <w:rFonts w:ascii="Arial" w:hAnsi="Arial" w:cs="Arial"/>
          <w:sz w:val="22"/>
          <w:szCs w:val="22"/>
        </w:rPr>
        <w:t>cases,</w:t>
      </w:r>
      <w:r w:rsidR="004C767A" w:rsidRPr="004C566F">
        <w:rPr>
          <w:rFonts w:ascii="Arial" w:hAnsi="Arial" w:cs="Arial"/>
          <w:sz w:val="22"/>
          <w:szCs w:val="22"/>
        </w:rPr>
        <w:t xml:space="preserve"> it can constitute criminal behaviour. If the use of technology humiliates, embarrasses or causes offence it is unacceptable regardless of whether ‘consent’ was given. </w:t>
      </w:r>
    </w:p>
    <w:p w14:paraId="0610CA2A" w14:textId="77777777" w:rsidR="004C767A" w:rsidRPr="004C566F" w:rsidRDefault="004C767A" w:rsidP="004C767A">
      <w:pPr>
        <w:pStyle w:val="NormalWeb"/>
        <w:spacing w:before="2"/>
        <w:rPr>
          <w:rFonts w:ascii="Arial" w:hAnsi="Arial" w:cs="Arial"/>
          <w:b/>
          <w:bCs/>
          <w:sz w:val="22"/>
          <w:szCs w:val="22"/>
        </w:rPr>
      </w:pPr>
    </w:p>
    <w:p w14:paraId="4D2873EA"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 xml:space="preserve">.4. </w:t>
      </w:r>
      <w:r w:rsidR="004C767A" w:rsidRPr="004C566F">
        <w:rPr>
          <w:rFonts w:ascii="Arial" w:hAnsi="Arial" w:cs="Arial"/>
          <w:sz w:val="22"/>
          <w:szCs w:val="22"/>
        </w:rPr>
        <w:t xml:space="preserve">It is forbidden for </w:t>
      </w:r>
      <w:r w:rsidR="000A0C42">
        <w:rPr>
          <w:rFonts w:ascii="Arial" w:hAnsi="Arial" w:cs="Arial"/>
          <w:sz w:val="22"/>
          <w:szCs w:val="22"/>
        </w:rPr>
        <w:t>young learners</w:t>
      </w:r>
      <w:r w:rsidR="004C767A" w:rsidRPr="004C566F">
        <w:rPr>
          <w:rFonts w:ascii="Arial" w:hAnsi="Arial" w:cs="Arial"/>
          <w:sz w:val="22"/>
          <w:szCs w:val="22"/>
        </w:rPr>
        <w:t xml:space="preserve"> to “gang up” on another student and use their mobile phones to take videos and pictures of acts to denigrate and humiliate that student and then send the pictures to other </w:t>
      </w:r>
      <w:r w:rsidR="000A0C42">
        <w:rPr>
          <w:rFonts w:ascii="Arial" w:hAnsi="Arial" w:cs="Arial"/>
          <w:sz w:val="22"/>
          <w:szCs w:val="22"/>
        </w:rPr>
        <w:t>young learners</w:t>
      </w:r>
      <w:r w:rsidR="004C767A" w:rsidRPr="004C566F">
        <w:rPr>
          <w:rFonts w:ascii="Arial" w:hAnsi="Arial" w:cs="Arial"/>
          <w:sz w:val="22"/>
          <w:szCs w:val="22"/>
        </w:rPr>
        <w:t xml:space="preserve"> or upload it to a website for public viewing. This also includes using mobile phones to photograph or film any student or member of staff without their consent. It is a criminal offence to use a mobile phone to menace, harass or offend another person and almost all calls, text messages and emails can be traced. </w:t>
      </w:r>
    </w:p>
    <w:p w14:paraId="23F3BCDD" w14:textId="77777777" w:rsidR="004C767A" w:rsidRPr="004C566F" w:rsidRDefault="004C767A" w:rsidP="004C767A">
      <w:pPr>
        <w:pStyle w:val="NormalWeb"/>
        <w:spacing w:before="2"/>
        <w:rPr>
          <w:rFonts w:ascii="Arial" w:hAnsi="Arial" w:cs="Arial"/>
          <w:b/>
          <w:bCs/>
          <w:sz w:val="22"/>
          <w:szCs w:val="22"/>
        </w:rPr>
      </w:pPr>
    </w:p>
    <w:p w14:paraId="58A1307E" w14:textId="67F5B30B" w:rsidR="004C767A" w:rsidRPr="004C566F" w:rsidRDefault="00E26622" w:rsidP="004C767A">
      <w:pPr>
        <w:pStyle w:val="NormalWeb"/>
        <w:spacing w:before="2"/>
        <w:rPr>
          <w:rFonts w:ascii="Arial" w:hAnsi="Arial" w:cs="Arial"/>
          <w:b/>
          <w:bCs/>
          <w:sz w:val="22"/>
          <w:szCs w:val="22"/>
        </w:rPr>
      </w:pPr>
      <w:r w:rsidRPr="004C566F">
        <w:rPr>
          <w:rFonts w:ascii="Arial" w:hAnsi="Arial" w:cs="Arial"/>
          <w:b/>
          <w:bCs/>
          <w:sz w:val="22"/>
          <w:szCs w:val="22"/>
        </w:rPr>
        <w:t>6</w:t>
      </w:r>
      <w:r w:rsidR="004C767A" w:rsidRPr="004C566F">
        <w:rPr>
          <w:rFonts w:ascii="Arial" w:hAnsi="Arial" w:cs="Arial"/>
          <w:b/>
          <w:bCs/>
          <w:sz w:val="22"/>
          <w:szCs w:val="22"/>
        </w:rPr>
        <w:t xml:space="preserve">.5 </w:t>
      </w:r>
      <w:r w:rsidR="004C767A" w:rsidRPr="004C566F">
        <w:rPr>
          <w:rFonts w:ascii="Arial" w:hAnsi="Arial" w:cs="Arial"/>
          <w:bCs/>
          <w:sz w:val="22"/>
          <w:szCs w:val="22"/>
        </w:rPr>
        <w:t xml:space="preserve">Parents are asked to monitor the activity of their </w:t>
      </w:r>
      <w:r w:rsidR="00075C72">
        <w:rPr>
          <w:rFonts w:ascii="Arial" w:hAnsi="Arial" w:cs="Arial"/>
          <w:bCs/>
          <w:sz w:val="22"/>
          <w:szCs w:val="22"/>
        </w:rPr>
        <w:t>young person</w:t>
      </w:r>
      <w:r w:rsidR="00075C72" w:rsidRPr="004C566F">
        <w:rPr>
          <w:rFonts w:ascii="Arial" w:hAnsi="Arial" w:cs="Arial"/>
          <w:bCs/>
          <w:sz w:val="22"/>
          <w:szCs w:val="22"/>
        </w:rPr>
        <w:t>’s</w:t>
      </w:r>
      <w:r w:rsidR="004C767A" w:rsidRPr="004C566F">
        <w:rPr>
          <w:rFonts w:ascii="Arial" w:hAnsi="Arial" w:cs="Arial"/>
          <w:bCs/>
          <w:sz w:val="22"/>
          <w:szCs w:val="22"/>
        </w:rPr>
        <w:t xml:space="preserve"> social media usage including </w:t>
      </w:r>
      <w:r w:rsidR="00D84E43" w:rsidRPr="004C566F">
        <w:rPr>
          <w:rFonts w:ascii="Arial" w:hAnsi="Arial" w:cs="Arial"/>
          <w:bCs/>
          <w:sz w:val="22"/>
          <w:szCs w:val="22"/>
        </w:rPr>
        <w:t>WhatsApp</w:t>
      </w:r>
      <w:r w:rsidR="004C767A" w:rsidRPr="004C566F">
        <w:rPr>
          <w:rFonts w:ascii="Arial" w:hAnsi="Arial" w:cs="Arial"/>
          <w:bCs/>
          <w:sz w:val="22"/>
          <w:szCs w:val="22"/>
        </w:rPr>
        <w:t xml:space="preserve">, </w:t>
      </w:r>
      <w:proofErr w:type="gramStart"/>
      <w:r w:rsidR="004C767A" w:rsidRPr="004C566F">
        <w:rPr>
          <w:rFonts w:ascii="Arial" w:hAnsi="Arial" w:cs="Arial"/>
          <w:bCs/>
          <w:sz w:val="22"/>
          <w:szCs w:val="22"/>
        </w:rPr>
        <w:t>Messenger</w:t>
      </w:r>
      <w:proofErr w:type="gramEnd"/>
      <w:r w:rsidR="004C767A" w:rsidRPr="004C566F">
        <w:rPr>
          <w:rFonts w:ascii="Arial" w:hAnsi="Arial" w:cs="Arial"/>
          <w:bCs/>
          <w:sz w:val="22"/>
          <w:szCs w:val="22"/>
        </w:rPr>
        <w:t xml:space="preserve"> and other chat applications. They should ensure conversations are supportive of kind and supportive friendships and do not represent any conversations which could be interpreted as bullying. Should this be the case the </w:t>
      </w:r>
      <w:r w:rsidR="000A0C42">
        <w:rPr>
          <w:rFonts w:ascii="Arial" w:hAnsi="Arial" w:cs="Arial"/>
          <w:bCs/>
          <w:sz w:val="22"/>
          <w:szCs w:val="22"/>
        </w:rPr>
        <w:t>college</w:t>
      </w:r>
      <w:r w:rsidR="004C767A" w:rsidRPr="004C566F">
        <w:rPr>
          <w:rFonts w:ascii="Arial" w:hAnsi="Arial" w:cs="Arial"/>
          <w:bCs/>
          <w:sz w:val="22"/>
          <w:szCs w:val="22"/>
        </w:rPr>
        <w:t xml:space="preserve"> have the right to revoke mobile phone privileges based on the </w:t>
      </w:r>
      <w:r w:rsidR="00075C72">
        <w:rPr>
          <w:rFonts w:ascii="Arial" w:hAnsi="Arial" w:cs="Arial"/>
          <w:bCs/>
          <w:sz w:val="22"/>
          <w:szCs w:val="22"/>
        </w:rPr>
        <w:t>young person</w:t>
      </w:r>
      <w:r w:rsidR="004C767A" w:rsidRPr="004C566F">
        <w:rPr>
          <w:rFonts w:ascii="Arial" w:hAnsi="Arial" w:cs="Arial"/>
          <w:bCs/>
          <w:sz w:val="22"/>
          <w:szCs w:val="22"/>
        </w:rPr>
        <w:t>’s agreement to the acceptable use policy.</w:t>
      </w:r>
      <w:r w:rsidR="004C767A" w:rsidRPr="004C566F">
        <w:rPr>
          <w:rFonts w:ascii="Arial" w:hAnsi="Arial" w:cs="Arial"/>
          <w:b/>
          <w:bCs/>
          <w:sz w:val="22"/>
          <w:szCs w:val="22"/>
        </w:rPr>
        <w:t xml:space="preserve"> </w:t>
      </w:r>
    </w:p>
    <w:p w14:paraId="3ACE332E" w14:textId="77777777" w:rsidR="004C767A" w:rsidRPr="004C566F" w:rsidRDefault="004C767A" w:rsidP="004C767A">
      <w:pPr>
        <w:pStyle w:val="NormalWeb"/>
        <w:spacing w:before="2"/>
        <w:rPr>
          <w:rFonts w:ascii="Arial" w:hAnsi="Arial" w:cs="Arial"/>
          <w:b/>
          <w:bCs/>
          <w:sz w:val="22"/>
          <w:szCs w:val="22"/>
        </w:rPr>
      </w:pPr>
    </w:p>
    <w:p w14:paraId="138E4AA6"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w:t>
      </w:r>
      <w:r w:rsidRPr="004C566F">
        <w:rPr>
          <w:rFonts w:ascii="Arial" w:hAnsi="Arial" w:cs="Arial"/>
          <w:b/>
          <w:bCs/>
          <w:sz w:val="22"/>
          <w:szCs w:val="22"/>
        </w:rPr>
        <w:t>6</w:t>
      </w:r>
      <w:r w:rsidR="004C767A" w:rsidRPr="004C566F">
        <w:rPr>
          <w:rFonts w:ascii="Arial" w:hAnsi="Arial" w:cs="Arial"/>
          <w:b/>
          <w:bCs/>
          <w:sz w:val="22"/>
          <w:szCs w:val="22"/>
        </w:rPr>
        <w:t xml:space="preserve">. </w:t>
      </w:r>
      <w:r w:rsidR="004C767A" w:rsidRPr="004C566F">
        <w:rPr>
          <w:rFonts w:ascii="Arial" w:hAnsi="Arial" w:cs="Arial"/>
          <w:sz w:val="22"/>
          <w:szCs w:val="22"/>
        </w:rPr>
        <w:t xml:space="preserve">Mobile phones are not to be used or taken into changing rooms or toilets or used in any situation that may cause embarrassment or discomfort to their fellow </w:t>
      </w:r>
      <w:r w:rsidR="000A0C42">
        <w:rPr>
          <w:rFonts w:ascii="Arial" w:hAnsi="Arial" w:cs="Arial"/>
          <w:sz w:val="22"/>
          <w:szCs w:val="22"/>
        </w:rPr>
        <w:t>young learners</w:t>
      </w:r>
      <w:r w:rsidR="004C767A" w:rsidRPr="004C566F">
        <w:rPr>
          <w:rFonts w:ascii="Arial" w:hAnsi="Arial" w:cs="Arial"/>
          <w:sz w:val="22"/>
          <w:szCs w:val="22"/>
        </w:rPr>
        <w:t xml:space="preserve">, staff or visitors to the </w:t>
      </w:r>
      <w:r w:rsidR="000A0C42">
        <w:rPr>
          <w:rFonts w:ascii="Arial" w:hAnsi="Arial" w:cs="Arial"/>
          <w:sz w:val="22"/>
          <w:szCs w:val="22"/>
        </w:rPr>
        <w:t>college</w:t>
      </w:r>
      <w:r w:rsidR="004C767A" w:rsidRPr="004C566F">
        <w:rPr>
          <w:rFonts w:ascii="Arial" w:hAnsi="Arial" w:cs="Arial"/>
          <w:sz w:val="22"/>
          <w:szCs w:val="22"/>
        </w:rPr>
        <w:t xml:space="preserve">. </w:t>
      </w:r>
    </w:p>
    <w:p w14:paraId="54D27B19" w14:textId="77777777" w:rsidR="004C767A" w:rsidRPr="004C566F" w:rsidRDefault="004C767A" w:rsidP="004C767A">
      <w:pPr>
        <w:pStyle w:val="NormalWeb"/>
        <w:spacing w:before="2"/>
        <w:rPr>
          <w:rFonts w:ascii="Arial" w:hAnsi="Arial" w:cs="Arial"/>
          <w:b/>
          <w:bCs/>
          <w:sz w:val="22"/>
          <w:szCs w:val="22"/>
        </w:rPr>
      </w:pPr>
    </w:p>
    <w:p w14:paraId="29C96226"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w:t>
      </w:r>
      <w:r w:rsidRPr="004C566F">
        <w:rPr>
          <w:rFonts w:ascii="Arial" w:hAnsi="Arial" w:cs="Arial"/>
          <w:b/>
          <w:bCs/>
          <w:sz w:val="22"/>
          <w:szCs w:val="22"/>
        </w:rPr>
        <w:t>7</w:t>
      </w:r>
      <w:r w:rsidR="004C767A" w:rsidRPr="004C566F">
        <w:rPr>
          <w:rFonts w:ascii="Arial" w:hAnsi="Arial" w:cs="Arial"/>
          <w:b/>
          <w:bCs/>
          <w:sz w:val="22"/>
          <w:szCs w:val="22"/>
        </w:rPr>
        <w:t xml:space="preserve">. </w:t>
      </w:r>
      <w:r w:rsidR="004C767A" w:rsidRPr="004C566F">
        <w:rPr>
          <w:rFonts w:ascii="Arial" w:hAnsi="Arial" w:cs="Arial"/>
          <w:sz w:val="22"/>
          <w:szCs w:val="22"/>
        </w:rPr>
        <w:t xml:space="preserve">Should there be more than one disruption to lessons caused by a mobile phone, the responsible student will incur a mobile phone confiscation. </w:t>
      </w:r>
    </w:p>
    <w:p w14:paraId="2DC70D25" w14:textId="77777777" w:rsidR="004C767A" w:rsidRPr="004C566F" w:rsidRDefault="004C767A" w:rsidP="004C767A">
      <w:pPr>
        <w:pStyle w:val="NormalWeb"/>
        <w:spacing w:before="2"/>
        <w:rPr>
          <w:rFonts w:ascii="Arial" w:hAnsi="Arial" w:cs="Arial"/>
          <w:b/>
          <w:bCs/>
          <w:sz w:val="22"/>
          <w:szCs w:val="22"/>
        </w:rPr>
      </w:pPr>
    </w:p>
    <w:p w14:paraId="485006E7" w14:textId="77777777"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t>6</w:t>
      </w:r>
      <w:r w:rsidR="004C767A" w:rsidRPr="004C566F">
        <w:rPr>
          <w:rFonts w:ascii="Arial" w:hAnsi="Arial" w:cs="Arial"/>
          <w:b/>
          <w:bCs/>
          <w:sz w:val="22"/>
          <w:szCs w:val="22"/>
        </w:rPr>
        <w:t>.</w:t>
      </w:r>
      <w:r w:rsidRPr="004C566F">
        <w:rPr>
          <w:rFonts w:ascii="Arial" w:hAnsi="Arial" w:cs="Arial"/>
          <w:b/>
          <w:bCs/>
          <w:sz w:val="22"/>
          <w:szCs w:val="22"/>
        </w:rPr>
        <w:t>8</w:t>
      </w:r>
      <w:r w:rsidR="004C767A" w:rsidRPr="004C566F">
        <w:rPr>
          <w:rFonts w:ascii="Arial" w:hAnsi="Arial" w:cs="Arial"/>
          <w:b/>
          <w:bCs/>
          <w:sz w:val="22"/>
          <w:szCs w:val="22"/>
        </w:rPr>
        <w:t xml:space="preserve">. </w:t>
      </w:r>
      <w:r w:rsidR="004C767A" w:rsidRPr="004C566F">
        <w:rPr>
          <w:rFonts w:ascii="Arial" w:hAnsi="Arial" w:cs="Arial"/>
          <w:sz w:val="22"/>
          <w:szCs w:val="22"/>
        </w:rPr>
        <w:t xml:space="preserve">It is unacceptable to take a picture of a member of staff without their permission. In the event that this happens the student will be asked and expected to delete those images. </w:t>
      </w:r>
    </w:p>
    <w:p w14:paraId="4125AA2E" w14:textId="77777777" w:rsidR="004C767A" w:rsidRPr="004C566F" w:rsidRDefault="004C767A" w:rsidP="004C767A">
      <w:pPr>
        <w:pStyle w:val="NormalWeb"/>
        <w:spacing w:before="2"/>
        <w:rPr>
          <w:rFonts w:ascii="Arial" w:hAnsi="Arial" w:cs="Arial"/>
          <w:b/>
          <w:bCs/>
          <w:sz w:val="22"/>
          <w:szCs w:val="22"/>
        </w:rPr>
      </w:pPr>
    </w:p>
    <w:p w14:paraId="5CFE6D84" w14:textId="6B74FF32" w:rsidR="004C767A" w:rsidRPr="004C566F" w:rsidRDefault="00E26622" w:rsidP="004C767A">
      <w:pPr>
        <w:pStyle w:val="NormalWeb"/>
        <w:spacing w:before="2"/>
        <w:rPr>
          <w:rFonts w:ascii="Arial" w:hAnsi="Arial" w:cs="Arial"/>
          <w:sz w:val="22"/>
          <w:szCs w:val="22"/>
        </w:rPr>
      </w:pPr>
      <w:r w:rsidRPr="004C566F">
        <w:rPr>
          <w:rFonts w:ascii="Arial" w:hAnsi="Arial" w:cs="Arial"/>
          <w:b/>
          <w:bCs/>
          <w:sz w:val="22"/>
          <w:szCs w:val="22"/>
        </w:rPr>
        <w:lastRenderedPageBreak/>
        <w:t>6</w:t>
      </w:r>
      <w:r w:rsidR="004C767A" w:rsidRPr="004C566F">
        <w:rPr>
          <w:rFonts w:ascii="Arial" w:hAnsi="Arial" w:cs="Arial"/>
          <w:b/>
          <w:bCs/>
          <w:sz w:val="22"/>
          <w:szCs w:val="22"/>
        </w:rPr>
        <w:t>.</w:t>
      </w:r>
      <w:r w:rsidRPr="004C566F">
        <w:rPr>
          <w:rFonts w:ascii="Arial" w:hAnsi="Arial" w:cs="Arial"/>
          <w:b/>
          <w:bCs/>
          <w:sz w:val="22"/>
          <w:szCs w:val="22"/>
        </w:rPr>
        <w:t>9</w:t>
      </w:r>
      <w:r w:rsidR="004C767A" w:rsidRPr="004C566F">
        <w:rPr>
          <w:rFonts w:ascii="Arial" w:hAnsi="Arial" w:cs="Arial"/>
          <w:sz w:val="22"/>
          <w:szCs w:val="22"/>
        </w:rPr>
        <w:t xml:space="preserve">. Mobile phones are not permitted during morning break times, they are however permitted during lunchtime </w:t>
      </w:r>
      <w:r w:rsidR="00075C72">
        <w:rPr>
          <w:rFonts w:ascii="Arial" w:hAnsi="Arial" w:cs="Arial"/>
          <w:sz w:val="22"/>
          <w:szCs w:val="22"/>
        </w:rPr>
        <w:t xml:space="preserve">and AM regulation </w:t>
      </w:r>
      <w:r w:rsidR="004C767A" w:rsidRPr="004C566F">
        <w:rPr>
          <w:rFonts w:ascii="Arial" w:hAnsi="Arial" w:cs="Arial"/>
          <w:sz w:val="22"/>
          <w:szCs w:val="22"/>
        </w:rPr>
        <w:t>in designated areas</w:t>
      </w:r>
      <w:r w:rsidR="00075C72" w:rsidRPr="00075C72">
        <w:rPr>
          <w:rFonts w:ascii="Arial" w:hAnsi="Arial" w:cs="Arial"/>
          <w:bCs/>
          <w:sz w:val="22"/>
          <w:szCs w:val="22"/>
        </w:rPr>
        <w:t>, which are clearly outlined with visual mobile devices.</w:t>
      </w:r>
      <w:r w:rsidR="00075C72" w:rsidRPr="00075C72">
        <w:rPr>
          <w:rFonts w:ascii="Arial" w:hAnsi="Arial" w:cs="Arial"/>
          <w:b/>
          <w:sz w:val="22"/>
          <w:szCs w:val="22"/>
        </w:rPr>
        <w:t xml:space="preserve"> </w:t>
      </w:r>
    </w:p>
    <w:p w14:paraId="27BC53BF" w14:textId="77777777" w:rsidR="004C767A" w:rsidRPr="004C566F" w:rsidRDefault="004C767A" w:rsidP="005337CE">
      <w:pPr>
        <w:pStyle w:val="bodytext"/>
        <w:rPr>
          <w:sz w:val="22"/>
          <w:szCs w:val="22"/>
          <w:lang w:val="en-US"/>
        </w:rPr>
      </w:pPr>
    </w:p>
    <w:p w14:paraId="7EE58459" w14:textId="77777777" w:rsidR="00DD1513" w:rsidRPr="004C566F" w:rsidRDefault="0083633D" w:rsidP="005337CE">
      <w:pPr>
        <w:pStyle w:val="Heading1"/>
        <w:jc w:val="both"/>
        <w:rPr>
          <w:rFonts w:ascii="Arial" w:hAnsi="Arial" w:cs="Arial"/>
          <w:sz w:val="22"/>
          <w:szCs w:val="22"/>
          <w:lang w:val="en-US"/>
        </w:rPr>
      </w:pPr>
      <w:bookmarkStart w:id="6" w:name="_Toc98345411"/>
      <w:r w:rsidRPr="004C566F">
        <w:rPr>
          <w:rFonts w:ascii="Arial" w:hAnsi="Arial" w:cs="Arial"/>
          <w:sz w:val="22"/>
          <w:szCs w:val="22"/>
          <w:lang w:val="en-US"/>
        </w:rPr>
        <w:t xml:space="preserve">7.0 </w:t>
      </w:r>
      <w:r w:rsidR="006C3E0D" w:rsidRPr="004C566F">
        <w:rPr>
          <w:rFonts w:ascii="Arial" w:hAnsi="Arial" w:cs="Arial"/>
          <w:sz w:val="22"/>
          <w:szCs w:val="22"/>
          <w:lang w:val="en-US"/>
        </w:rPr>
        <w:t>Theft or damage</w:t>
      </w:r>
      <w:bookmarkEnd w:id="6"/>
      <w:r w:rsidR="006C3E0D" w:rsidRPr="004C566F">
        <w:rPr>
          <w:rFonts w:ascii="Arial" w:hAnsi="Arial" w:cs="Arial"/>
          <w:sz w:val="22"/>
          <w:szCs w:val="22"/>
          <w:lang w:val="en-US"/>
        </w:rPr>
        <w:t xml:space="preserve"> </w:t>
      </w:r>
    </w:p>
    <w:p w14:paraId="461352DA" w14:textId="77777777" w:rsidR="0083633D" w:rsidRPr="004C566F" w:rsidRDefault="0083633D" w:rsidP="005337CE">
      <w:pPr>
        <w:jc w:val="both"/>
        <w:rPr>
          <w:szCs w:val="22"/>
          <w:lang w:val="en-US"/>
        </w:rPr>
      </w:pPr>
    </w:p>
    <w:p w14:paraId="6E5E4D3C"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7</w:t>
      </w:r>
      <w:r w:rsidR="006C3E0D" w:rsidRPr="004C566F">
        <w:rPr>
          <w:rFonts w:ascii="Arial" w:hAnsi="Arial" w:cs="Arial"/>
          <w:b/>
          <w:bCs/>
          <w:sz w:val="22"/>
          <w:szCs w:val="22"/>
        </w:rPr>
        <w:t xml:space="preserve">.1. </w:t>
      </w:r>
      <w:r w:rsidR="000A0C42">
        <w:rPr>
          <w:rFonts w:ascii="Arial" w:hAnsi="Arial" w:cs="Arial"/>
          <w:sz w:val="22"/>
          <w:szCs w:val="22"/>
        </w:rPr>
        <w:t>Young learners</w:t>
      </w:r>
      <w:r w:rsidR="006C3E0D" w:rsidRPr="004C566F">
        <w:rPr>
          <w:rFonts w:ascii="Arial" w:hAnsi="Arial" w:cs="Arial"/>
          <w:sz w:val="22"/>
          <w:szCs w:val="22"/>
        </w:rPr>
        <w:t xml:space="preserve"> who bring a mobile phone to </w:t>
      </w:r>
      <w:r w:rsidR="000A0C42">
        <w:rPr>
          <w:rFonts w:ascii="Arial" w:hAnsi="Arial" w:cs="Arial"/>
          <w:sz w:val="22"/>
          <w:szCs w:val="22"/>
        </w:rPr>
        <w:t>college</w:t>
      </w:r>
      <w:r w:rsidR="006C3E0D" w:rsidRPr="004C566F">
        <w:rPr>
          <w:rFonts w:ascii="Arial" w:hAnsi="Arial" w:cs="Arial"/>
          <w:sz w:val="22"/>
          <w:szCs w:val="22"/>
        </w:rPr>
        <w:t xml:space="preserve"> should leave it in their bag </w:t>
      </w:r>
    </w:p>
    <w:p w14:paraId="32C5E10C" w14:textId="77777777" w:rsidR="006C3E0D" w:rsidRPr="004C566F" w:rsidRDefault="006C3E0D" w:rsidP="006C3E0D">
      <w:pPr>
        <w:pStyle w:val="NormalWeb"/>
        <w:spacing w:before="2"/>
        <w:rPr>
          <w:rFonts w:ascii="Arial" w:hAnsi="Arial" w:cs="Arial"/>
          <w:sz w:val="22"/>
          <w:szCs w:val="22"/>
        </w:rPr>
      </w:pPr>
      <w:r w:rsidRPr="004C566F">
        <w:rPr>
          <w:rFonts w:ascii="Arial" w:hAnsi="Arial" w:cs="Arial"/>
          <w:sz w:val="22"/>
          <w:szCs w:val="22"/>
        </w:rPr>
        <w:t xml:space="preserve">when they arrive. </w:t>
      </w:r>
    </w:p>
    <w:p w14:paraId="6C5752B6" w14:textId="77777777" w:rsidR="006C3E0D" w:rsidRPr="004C566F" w:rsidRDefault="006C3E0D" w:rsidP="006C3E0D">
      <w:pPr>
        <w:pStyle w:val="NormalWeb"/>
        <w:spacing w:before="2"/>
        <w:rPr>
          <w:rFonts w:ascii="Arial" w:hAnsi="Arial" w:cs="Arial"/>
          <w:b/>
          <w:bCs/>
          <w:sz w:val="22"/>
          <w:szCs w:val="22"/>
        </w:rPr>
      </w:pPr>
    </w:p>
    <w:p w14:paraId="6D0D09A6"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7</w:t>
      </w:r>
      <w:r w:rsidR="006C3E0D" w:rsidRPr="004C566F">
        <w:rPr>
          <w:rFonts w:ascii="Arial" w:hAnsi="Arial" w:cs="Arial"/>
          <w:b/>
          <w:bCs/>
          <w:sz w:val="22"/>
          <w:szCs w:val="22"/>
        </w:rPr>
        <w:t xml:space="preserve">.2. </w:t>
      </w:r>
      <w:r w:rsidR="006C3E0D" w:rsidRPr="004C566F">
        <w:rPr>
          <w:rFonts w:ascii="Arial" w:hAnsi="Arial" w:cs="Arial"/>
          <w:sz w:val="22"/>
          <w:szCs w:val="22"/>
        </w:rPr>
        <w:t xml:space="preserve">Mobile phones that are found in the </w:t>
      </w:r>
      <w:r w:rsidR="000A0C42">
        <w:rPr>
          <w:rFonts w:ascii="Arial" w:hAnsi="Arial" w:cs="Arial"/>
          <w:sz w:val="22"/>
          <w:szCs w:val="22"/>
        </w:rPr>
        <w:t>college</w:t>
      </w:r>
      <w:r w:rsidR="006C3E0D" w:rsidRPr="004C566F">
        <w:rPr>
          <w:rFonts w:ascii="Arial" w:hAnsi="Arial" w:cs="Arial"/>
          <w:sz w:val="22"/>
          <w:szCs w:val="22"/>
        </w:rPr>
        <w:t xml:space="preserve"> and whose owner cannot be located should be handed to front office reception. </w:t>
      </w:r>
    </w:p>
    <w:p w14:paraId="2838171F" w14:textId="77777777" w:rsidR="006C3E0D" w:rsidRPr="004C566F" w:rsidRDefault="006C3E0D" w:rsidP="006C3E0D">
      <w:pPr>
        <w:pStyle w:val="NormalWeb"/>
        <w:spacing w:before="2"/>
        <w:rPr>
          <w:rFonts w:ascii="Arial" w:hAnsi="Arial" w:cs="Arial"/>
          <w:b/>
          <w:bCs/>
          <w:sz w:val="22"/>
          <w:szCs w:val="22"/>
        </w:rPr>
      </w:pPr>
    </w:p>
    <w:p w14:paraId="0ADBD6CF"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7</w:t>
      </w:r>
      <w:r w:rsidR="006C3E0D" w:rsidRPr="004C566F">
        <w:rPr>
          <w:rFonts w:ascii="Arial" w:hAnsi="Arial" w:cs="Arial"/>
          <w:b/>
          <w:bCs/>
          <w:sz w:val="22"/>
          <w:szCs w:val="22"/>
        </w:rPr>
        <w:t xml:space="preserve">.3. </w:t>
      </w:r>
      <w:r w:rsidR="006C3E0D" w:rsidRPr="004C566F">
        <w:rPr>
          <w:rFonts w:ascii="Arial" w:hAnsi="Arial" w:cs="Arial"/>
          <w:sz w:val="22"/>
          <w:szCs w:val="22"/>
        </w:rPr>
        <w:t xml:space="preserve">The </w:t>
      </w:r>
      <w:r w:rsidR="000A0C42">
        <w:rPr>
          <w:rFonts w:ascii="Arial" w:hAnsi="Arial" w:cs="Arial"/>
          <w:sz w:val="22"/>
          <w:szCs w:val="22"/>
        </w:rPr>
        <w:t>college</w:t>
      </w:r>
      <w:r w:rsidR="006C3E0D" w:rsidRPr="004C566F">
        <w:rPr>
          <w:rFonts w:ascii="Arial" w:hAnsi="Arial" w:cs="Arial"/>
          <w:sz w:val="22"/>
          <w:szCs w:val="22"/>
        </w:rPr>
        <w:t xml:space="preserve"> accepts no responsibility for replacing lost, stolen or damaged mobile phones. </w:t>
      </w:r>
    </w:p>
    <w:p w14:paraId="2ECC6ECF" w14:textId="77777777" w:rsidR="006C3E0D" w:rsidRPr="004C566F" w:rsidRDefault="006C3E0D" w:rsidP="006C3E0D">
      <w:pPr>
        <w:pStyle w:val="NormalWeb"/>
        <w:spacing w:before="2"/>
        <w:rPr>
          <w:rFonts w:ascii="Arial" w:hAnsi="Arial" w:cs="Arial"/>
          <w:sz w:val="22"/>
          <w:szCs w:val="22"/>
        </w:rPr>
      </w:pPr>
    </w:p>
    <w:p w14:paraId="73C3CA19"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7</w:t>
      </w:r>
      <w:r w:rsidR="006C3E0D" w:rsidRPr="004C566F">
        <w:rPr>
          <w:rFonts w:ascii="Arial" w:hAnsi="Arial" w:cs="Arial"/>
          <w:b/>
          <w:bCs/>
          <w:sz w:val="22"/>
          <w:szCs w:val="22"/>
        </w:rPr>
        <w:t xml:space="preserve">.4. </w:t>
      </w:r>
      <w:r w:rsidR="006C3E0D" w:rsidRPr="004C566F">
        <w:rPr>
          <w:rFonts w:ascii="Arial" w:hAnsi="Arial" w:cs="Arial"/>
          <w:sz w:val="22"/>
          <w:szCs w:val="22"/>
        </w:rPr>
        <w:t xml:space="preserve">The </w:t>
      </w:r>
      <w:r w:rsidR="000A0C42">
        <w:rPr>
          <w:rFonts w:ascii="Arial" w:hAnsi="Arial" w:cs="Arial"/>
          <w:sz w:val="22"/>
          <w:szCs w:val="22"/>
        </w:rPr>
        <w:t>college</w:t>
      </w:r>
      <w:r w:rsidR="006C3E0D" w:rsidRPr="004C566F">
        <w:rPr>
          <w:rFonts w:ascii="Arial" w:hAnsi="Arial" w:cs="Arial"/>
          <w:sz w:val="22"/>
          <w:szCs w:val="22"/>
        </w:rPr>
        <w:t xml:space="preserve"> accepts no responsibility for </w:t>
      </w:r>
      <w:r w:rsidR="000A0C42">
        <w:rPr>
          <w:rFonts w:ascii="Arial" w:hAnsi="Arial" w:cs="Arial"/>
          <w:sz w:val="22"/>
          <w:szCs w:val="22"/>
        </w:rPr>
        <w:t>young learners</w:t>
      </w:r>
      <w:r w:rsidR="006C3E0D" w:rsidRPr="004C566F">
        <w:rPr>
          <w:rFonts w:ascii="Arial" w:hAnsi="Arial" w:cs="Arial"/>
          <w:sz w:val="22"/>
          <w:szCs w:val="22"/>
        </w:rPr>
        <w:t xml:space="preserve"> who lose or have their mobile phones stolen while travelling to and from </w:t>
      </w:r>
      <w:r w:rsidR="000A0C42">
        <w:rPr>
          <w:rFonts w:ascii="Arial" w:hAnsi="Arial" w:cs="Arial"/>
          <w:sz w:val="22"/>
          <w:szCs w:val="22"/>
        </w:rPr>
        <w:t>college</w:t>
      </w:r>
      <w:r w:rsidR="006C3E0D" w:rsidRPr="004C566F">
        <w:rPr>
          <w:rFonts w:ascii="Arial" w:hAnsi="Arial" w:cs="Arial"/>
          <w:sz w:val="22"/>
          <w:szCs w:val="22"/>
        </w:rPr>
        <w:t xml:space="preserve">. </w:t>
      </w:r>
    </w:p>
    <w:p w14:paraId="392D0530" w14:textId="77777777" w:rsidR="006C3E0D" w:rsidRPr="004C566F" w:rsidRDefault="006C3E0D" w:rsidP="006C3E0D">
      <w:pPr>
        <w:pStyle w:val="NormalWeb"/>
        <w:spacing w:before="2"/>
        <w:rPr>
          <w:rFonts w:ascii="Arial" w:hAnsi="Arial" w:cs="Arial"/>
          <w:b/>
          <w:bCs/>
          <w:sz w:val="22"/>
          <w:szCs w:val="22"/>
        </w:rPr>
      </w:pPr>
    </w:p>
    <w:p w14:paraId="0F2CCFB1" w14:textId="77777777" w:rsidR="0083633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7</w:t>
      </w:r>
      <w:r w:rsidR="006C3E0D" w:rsidRPr="004C566F">
        <w:rPr>
          <w:rFonts w:ascii="Arial" w:hAnsi="Arial" w:cs="Arial"/>
          <w:b/>
          <w:bCs/>
          <w:sz w:val="22"/>
          <w:szCs w:val="22"/>
        </w:rPr>
        <w:t xml:space="preserve">.5. </w:t>
      </w:r>
      <w:r w:rsidR="006C3E0D" w:rsidRPr="004C566F">
        <w:rPr>
          <w:rFonts w:ascii="Arial" w:hAnsi="Arial" w:cs="Arial"/>
          <w:sz w:val="22"/>
          <w:szCs w:val="22"/>
        </w:rPr>
        <w:t xml:space="preserve">It is strongly advised that </w:t>
      </w:r>
      <w:r w:rsidR="000A0C42">
        <w:rPr>
          <w:rFonts w:ascii="Arial" w:hAnsi="Arial" w:cs="Arial"/>
          <w:sz w:val="22"/>
          <w:szCs w:val="22"/>
        </w:rPr>
        <w:t>young learners</w:t>
      </w:r>
      <w:r w:rsidR="006C3E0D" w:rsidRPr="004C566F">
        <w:rPr>
          <w:rFonts w:ascii="Arial" w:hAnsi="Arial" w:cs="Arial"/>
          <w:sz w:val="22"/>
          <w:szCs w:val="22"/>
        </w:rPr>
        <w:t xml:space="preserve"> use passwords/pin numbers to ensure that unauthorised phone calls cannot be made on their phones (e.g. by other </w:t>
      </w:r>
      <w:r w:rsidR="000A0C42">
        <w:rPr>
          <w:rFonts w:ascii="Arial" w:hAnsi="Arial" w:cs="Arial"/>
          <w:sz w:val="22"/>
          <w:szCs w:val="22"/>
        </w:rPr>
        <w:t>young learners</w:t>
      </w:r>
      <w:r w:rsidR="006C3E0D" w:rsidRPr="004C566F">
        <w:rPr>
          <w:rFonts w:ascii="Arial" w:hAnsi="Arial" w:cs="Arial"/>
          <w:sz w:val="22"/>
          <w:szCs w:val="22"/>
        </w:rPr>
        <w:t xml:space="preserve">, or if stolen). </w:t>
      </w:r>
      <w:r w:rsidR="000A0C42">
        <w:rPr>
          <w:rFonts w:ascii="Arial" w:hAnsi="Arial" w:cs="Arial"/>
          <w:sz w:val="22"/>
          <w:szCs w:val="22"/>
        </w:rPr>
        <w:t>Young learners</w:t>
      </w:r>
      <w:r w:rsidR="006C3E0D" w:rsidRPr="004C566F">
        <w:rPr>
          <w:rFonts w:ascii="Arial" w:hAnsi="Arial" w:cs="Arial"/>
          <w:sz w:val="22"/>
          <w:szCs w:val="22"/>
        </w:rPr>
        <w:t xml:space="preserve"> must keep their password/pin numbers confidential. Mobile phones and/or passwords may not be shared. </w:t>
      </w:r>
    </w:p>
    <w:p w14:paraId="45287731" w14:textId="23D87AE6" w:rsidR="0083633D" w:rsidRPr="004C566F" w:rsidRDefault="00075C72" w:rsidP="005337CE">
      <w:pPr>
        <w:pStyle w:val="Heading1"/>
        <w:jc w:val="both"/>
        <w:rPr>
          <w:rFonts w:ascii="Arial" w:hAnsi="Arial" w:cs="Arial"/>
          <w:sz w:val="22"/>
          <w:szCs w:val="22"/>
          <w:lang w:val="en-US"/>
        </w:rPr>
      </w:pPr>
      <w:bookmarkStart w:id="7" w:name="_Toc98345412"/>
      <w:r w:rsidRPr="004C566F">
        <w:rPr>
          <w:rFonts w:ascii="Arial" w:hAnsi="Arial" w:cs="Arial"/>
          <w:sz w:val="22"/>
          <w:szCs w:val="22"/>
          <w:lang w:val="en-US"/>
        </w:rPr>
        <w:t>8.0 Inappropriate</w:t>
      </w:r>
      <w:r w:rsidR="006C3E0D" w:rsidRPr="004C566F">
        <w:rPr>
          <w:rFonts w:ascii="Arial" w:hAnsi="Arial" w:cs="Arial"/>
          <w:sz w:val="22"/>
          <w:szCs w:val="22"/>
          <w:lang w:val="en-US"/>
        </w:rPr>
        <w:t xml:space="preserve"> Conduct</w:t>
      </w:r>
      <w:bookmarkEnd w:id="7"/>
      <w:r w:rsidR="006C3E0D" w:rsidRPr="004C566F">
        <w:rPr>
          <w:rFonts w:ascii="Arial" w:hAnsi="Arial" w:cs="Arial"/>
          <w:sz w:val="22"/>
          <w:szCs w:val="22"/>
          <w:lang w:val="en-US"/>
        </w:rPr>
        <w:t xml:space="preserve"> </w:t>
      </w:r>
    </w:p>
    <w:p w14:paraId="3C716DFD" w14:textId="77777777" w:rsidR="0083633D" w:rsidRPr="004C566F" w:rsidRDefault="0083633D" w:rsidP="005337CE">
      <w:pPr>
        <w:jc w:val="both"/>
        <w:rPr>
          <w:szCs w:val="22"/>
          <w:lang w:val="en-US"/>
        </w:rPr>
      </w:pPr>
    </w:p>
    <w:p w14:paraId="66955EEC"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8</w:t>
      </w:r>
      <w:r w:rsidR="006C3E0D" w:rsidRPr="004C566F">
        <w:rPr>
          <w:rFonts w:ascii="Arial" w:hAnsi="Arial" w:cs="Arial"/>
          <w:b/>
          <w:bCs/>
          <w:sz w:val="22"/>
          <w:szCs w:val="22"/>
        </w:rPr>
        <w:t xml:space="preserve">.1. </w:t>
      </w:r>
      <w:r w:rsidR="006C3E0D" w:rsidRPr="004C566F">
        <w:rPr>
          <w:rFonts w:ascii="Arial" w:hAnsi="Arial" w:cs="Arial"/>
          <w:sz w:val="22"/>
          <w:szCs w:val="22"/>
        </w:rPr>
        <w:t xml:space="preserve">Mobile phones are banned from all examinations. </w:t>
      </w:r>
      <w:r w:rsidR="000A0C42">
        <w:rPr>
          <w:rFonts w:ascii="Arial" w:hAnsi="Arial" w:cs="Arial"/>
          <w:sz w:val="22"/>
          <w:szCs w:val="22"/>
        </w:rPr>
        <w:t>Young learners</w:t>
      </w:r>
      <w:r w:rsidR="006C3E0D" w:rsidRPr="004C566F">
        <w:rPr>
          <w:rFonts w:ascii="Arial" w:hAnsi="Arial" w:cs="Arial"/>
          <w:sz w:val="22"/>
          <w:szCs w:val="22"/>
        </w:rPr>
        <w:t xml:space="preserve"> are expected to hand phones to invigilators before entering the exam room. Any student found in possession of a mobile phone during an examination will have that paper disqualified. Such an incident may result in all other exam papers being disqualified. </w:t>
      </w:r>
    </w:p>
    <w:p w14:paraId="0B675FAD" w14:textId="77777777" w:rsidR="006C3E0D" w:rsidRPr="004C566F" w:rsidRDefault="006C3E0D" w:rsidP="006C3E0D">
      <w:pPr>
        <w:pStyle w:val="NormalWeb"/>
        <w:spacing w:before="2"/>
        <w:rPr>
          <w:rFonts w:ascii="Arial" w:hAnsi="Arial" w:cs="Arial"/>
          <w:b/>
          <w:bCs/>
          <w:sz w:val="22"/>
          <w:szCs w:val="22"/>
        </w:rPr>
      </w:pPr>
    </w:p>
    <w:p w14:paraId="17CE1E75"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8</w:t>
      </w:r>
      <w:r w:rsidR="006C3E0D" w:rsidRPr="004C566F">
        <w:rPr>
          <w:rFonts w:ascii="Arial" w:hAnsi="Arial" w:cs="Arial"/>
          <w:b/>
          <w:bCs/>
          <w:sz w:val="22"/>
          <w:szCs w:val="22"/>
        </w:rPr>
        <w:t xml:space="preserve">.2. </w:t>
      </w:r>
      <w:r w:rsidR="006C3E0D" w:rsidRPr="004C566F">
        <w:rPr>
          <w:rFonts w:ascii="Arial" w:hAnsi="Arial" w:cs="Arial"/>
          <w:sz w:val="22"/>
          <w:szCs w:val="22"/>
        </w:rPr>
        <w:t xml:space="preserve">Any student who uses vulgar, derogatory, or obscene language while using a mobile phone will face consequences in line with the </w:t>
      </w:r>
      <w:r w:rsidR="000A0C42">
        <w:rPr>
          <w:rFonts w:ascii="Arial" w:hAnsi="Arial" w:cs="Arial"/>
          <w:sz w:val="22"/>
          <w:szCs w:val="22"/>
        </w:rPr>
        <w:t>college</w:t>
      </w:r>
      <w:r w:rsidR="006C3E0D" w:rsidRPr="004C566F">
        <w:rPr>
          <w:rFonts w:ascii="Arial" w:hAnsi="Arial" w:cs="Arial"/>
          <w:sz w:val="22"/>
          <w:szCs w:val="22"/>
        </w:rPr>
        <w:t xml:space="preserve"> behaviour policy the same as they would should this occur in face to face interactions. </w:t>
      </w:r>
    </w:p>
    <w:p w14:paraId="5973213B" w14:textId="77777777" w:rsidR="006C3E0D" w:rsidRPr="004C566F" w:rsidRDefault="006C3E0D" w:rsidP="006C3E0D">
      <w:pPr>
        <w:pStyle w:val="NormalWeb"/>
        <w:spacing w:before="2"/>
        <w:rPr>
          <w:rFonts w:ascii="Arial" w:hAnsi="Arial" w:cs="Arial"/>
          <w:sz w:val="22"/>
          <w:szCs w:val="22"/>
        </w:rPr>
      </w:pPr>
    </w:p>
    <w:p w14:paraId="30CEAD26" w14:textId="77777777" w:rsidR="006C3E0D" w:rsidRPr="004C566F" w:rsidRDefault="00E26622" w:rsidP="006C3E0D">
      <w:pPr>
        <w:pStyle w:val="NormalWeb"/>
        <w:spacing w:before="2"/>
        <w:rPr>
          <w:rFonts w:ascii="Arial" w:hAnsi="Arial" w:cs="Arial"/>
          <w:i/>
          <w:iCs/>
          <w:sz w:val="22"/>
          <w:szCs w:val="22"/>
        </w:rPr>
      </w:pPr>
      <w:r w:rsidRPr="004C566F">
        <w:rPr>
          <w:rFonts w:ascii="Arial" w:hAnsi="Arial" w:cs="Arial"/>
          <w:b/>
          <w:bCs/>
          <w:sz w:val="22"/>
          <w:szCs w:val="22"/>
        </w:rPr>
        <w:t>8</w:t>
      </w:r>
      <w:r w:rsidR="006C3E0D" w:rsidRPr="004C566F">
        <w:rPr>
          <w:rFonts w:ascii="Arial" w:hAnsi="Arial" w:cs="Arial"/>
          <w:b/>
          <w:bCs/>
          <w:sz w:val="22"/>
          <w:szCs w:val="22"/>
        </w:rPr>
        <w:t xml:space="preserve">.3. </w:t>
      </w:r>
      <w:r w:rsidR="000A0C42">
        <w:rPr>
          <w:rFonts w:ascii="Arial" w:hAnsi="Arial" w:cs="Arial"/>
          <w:sz w:val="22"/>
          <w:szCs w:val="22"/>
        </w:rPr>
        <w:t>Young learners</w:t>
      </w:r>
      <w:r w:rsidR="006C3E0D" w:rsidRPr="004C566F">
        <w:rPr>
          <w:rFonts w:ascii="Arial" w:hAnsi="Arial" w:cs="Arial"/>
          <w:sz w:val="22"/>
          <w:szCs w:val="22"/>
        </w:rPr>
        <w:t xml:space="preserve"> with mobile phones may not engage in personal attacks, harass another person, or post private information about another person using SMS messages, taking/sending photos or objectionable images, and phone calls. </w:t>
      </w:r>
      <w:r w:rsidR="000A0C42">
        <w:rPr>
          <w:rFonts w:ascii="Arial" w:hAnsi="Arial" w:cs="Arial"/>
          <w:sz w:val="22"/>
          <w:szCs w:val="22"/>
        </w:rPr>
        <w:t>Young learners</w:t>
      </w:r>
      <w:r w:rsidR="006C3E0D" w:rsidRPr="004C566F">
        <w:rPr>
          <w:rFonts w:ascii="Arial" w:hAnsi="Arial" w:cs="Arial"/>
          <w:sz w:val="22"/>
          <w:szCs w:val="22"/>
        </w:rPr>
        <w:t xml:space="preserve"> using mobile phones to bully other </w:t>
      </w:r>
      <w:r w:rsidR="000A0C42">
        <w:rPr>
          <w:rFonts w:ascii="Arial" w:hAnsi="Arial" w:cs="Arial"/>
          <w:sz w:val="22"/>
          <w:szCs w:val="22"/>
        </w:rPr>
        <w:t>young learners</w:t>
      </w:r>
      <w:r w:rsidR="006C3E0D" w:rsidRPr="004C566F">
        <w:rPr>
          <w:rFonts w:ascii="Arial" w:hAnsi="Arial" w:cs="Arial"/>
          <w:sz w:val="22"/>
          <w:szCs w:val="22"/>
        </w:rPr>
        <w:t xml:space="preserve"> will face disciplinary action. </w:t>
      </w:r>
      <w:r w:rsidR="006C3E0D" w:rsidRPr="004C566F">
        <w:rPr>
          <w:rFonts w:ascii="Arial" w:hAnsi="Arial" w:cs="Arial"/>
          <w:i/>
          <w:iCs/>
          <w:sz w:val="22"/>
          <w:szCs w:val="22"/>
        </w:rPr>
        <w:t xml:space="preserve">[It should be noted that it is a criminal offence to use a mobile phone to menace, harass or offend another person. As such, the </w:t>
      </w:r>
      <w:r w:rsidR="000A0C42">
        <w:rPr>
          <w:rFonts w:ascii="Arial" w:hAnsi="Arial" w:cs="Arial"/>
          <w:i/>
          <w:iCs/>
          <w:sz w:val="22"/>
          <w:szCs w:val="22"/>
        </w:rPr>
        <w:t>college</w:t>
      </w:r>
      <w:r w:rsidR="006C3E0D" w:rsidRPr="004C566F">
        <w:rPr>
          <w:rFonts w:ascii="Arial" w:hAnsi="Arial" w:cs="Arial"/>
          <w:i/>
          <w:iCs/>
          <w:sz w:val="22"/>
          <w:szCs w:val="22"/>
        </w:rPr>
        <w:t xml:space="preserve"> may consider it appropriate to involve the Police.] </w:t>
      </w:r>
    </w:p>
    <w:p w14:paraId="03D5670C" w14:textId="77777777" w:rsidR="006C3E0D" w:rsidRPr="004C566F" w:rsidRDefault="006C3E0D" w:rsidP="006C3E0D">
      <w:pPr>
        <w:pStyle w:val="NormalWeb"/>
        <w:spacing w:before="2"/>
        <w:rPr>
          <w:rFonts w:ascii="Arial" w:hAnsi="Arial" w:cs="Arial"/>
          <w:sz w:val="22"/>
          <w:szCs w:val="22"/>
        </w:rPr>
      </w:pPr>
    </w:p>
    <w:p w14:paraId="2CDEDB7A" w14:textId="77777777" w:rsidR="006C3E0D" w:rsidRPr="004C566F" w:rsidRDefault="00E26622" w:rsidP="006C3E0D">
      <w:pPr>
        <w:pStyle w:val="NormalWeb"/>
        <w:spacing w:before="2"/>
        <w:rPr>
          <w:rFonts w:ascii="Arial" w:hAnsi="Arial" w:cs="Arial"/>
          <w:sz w:val="22"/>
          <w:szCs w:val="22"/>
        </w:rPr>
      </w:pPr>
      <w:r w:rsidRPr="004C566F">
        <w:rPr>
          <w:rFonts w:ascii="Arial" w:hAnsi="Arial" w:cs="Arial"/>
          <w:b/>
          <w:bCs/>
          <w:sz w:val="22"/>
          <w:szCs w:val="22"/>
        </w:rPr>
        <w:t>8</w:t>
      </w:r>
      <w:r w:rsidR="006C3E0D" w:rsidRPr="004C566F">
        <w:rPr>
          <w:rFonts w:ascii="Arial" w:hAnsi="Arial" w:cs="Arial"/>
          <w:b/>
          <w:bCs/>
          <w:sz w:val="22"/>
          <w:szCs w:val="22"/>
        </w:rPr>
        <w:t xml:space="preserve">.4. </w:t>
      </w:r>
      <w:r w:rsidR="000A0C42">
        <w:rPr>
          <w:rFonts w:ascii="Arial" w:hAnsi="Arial" w:cs="Arial"/>
          <w:sz w:val="22"/>
          <w:szCs w:val="22"/>
        </w:rPr>
        <w:t>Young learners</w:t>
      </w:r>
      <w:r w:rsidR="006C3E0D" w:rsidRPr="004C566F">
        <w:rPr>
          <w:rFonts w:ascii="Arial" w:hAnsi="Arial" w:cs="Arial"/>
          <w:sz w:val="22"/>
          <w:szCs w:val="22"/>
        </w:rPr>
        <w:t xml:space="preserve"> must ensure that files stored on their phones do not contain violent, degrading, racist or pornographic images. The transmission of such images is a criminal offence. Similarly, ‘sexting’ – which is the sending of personal sexual imagery - is also a criminal offence. </w:t>
      </w:r>
    </w:p>
    <w:p w14:paraId="7C969FEC" w14:textId="77777777" w:rsidR="00497DCD" w:rsidRPr="004C566F" w:rsidRDefault="00497DCD" w:rsidP="006C3E0D">
      <w:pPr>
        <w:pStyle w:val="NormalWeb"/>
        <w:spacing w:before="2"/>
        <w:rPr>
          <w:rFonts w:ascii="Arial" w:hAnsi="Arial" w:cs="Arial"/>
          <w:sz w:val="22"/>
          <w:szCs w:val="22"/>
        </w:rPr>
      </w:pPr>
    </w:p>
    <w:p w14:paraId="39822150" w14:textId="77777777" w:rsidR="00E26622" w:rsidRPr="004C566F" w:rsidRDefault="00E26622" w:rsidP="00E26622">
      <w:pPr>
        <w:rPr>
          <w:szCs w:val="22"/>
        </w:rPr>
      </w:pPr>
      <w:r w:rsidRPr="004C566F">
        <w:rPr>
          <w:b/>
          <w:szCs w:val="22"/>
        </w:rPr>
        <w:t>8</w:t>
      </w:r>
      <w:r w:rsidR="00497DCD" w:rsidRPr="004C566F">
        <w:rPr>
          <w:b/>
          <w:szCs w:val="22"/>
        </w:rPr>
        <w:t>.5</w:t>
      </w:r>
      <w:r w:rsidR="00497DCD" w:rsidRPr="004C566F">
        <w:rPr>
          <w:szCs w:val="22"/>
        </w:rPr>
        <w:t xml:space="preserve"> </w:t>
      </w:r>
      <w:r w:rsidR="000A0C42">
        <w:rPr>
          <w:szCs w:val="22"/>
        </w:rPr>
        <w:t>Young learners</w:t>
      </w:r>
      <w:r w:rsidR="00497DCD" w:rsidRPr="004C566F">
        <w:rPr>
          <w:szCs w:val="22"/>
        </w:rPr>
        <w:t xml:space="preserve"> should be aware that ‘</w:t>
      </w:r>
      <w:proofErr w:type="spellStart"/>
      <w:r w:rsidR="00497DCD" w:rsidRPr="004C566F">
        <w:rPr>
          <w:szCs w:val="22"/>
        </w:rPr>
        <w:t>upskirting</w:t>
      </w:r>
      <w:proofErr w:type="spellEnd"/>
      <w:r w:rsidR="00497DCD" w:rsidRPr="004C566F">
        <w:rPr>
          <w:szCs w:val="22"/>
        </w:rPr>
        <w:t xml:space="preserve">’ as outlined in the peer on peer abuse policy is the act of attempting to take photos </w:t>
      </w:r>
      <w:r w:rsidRPr="004C566F">
        <w:rPr>
          <w:szCs w:val="22"/>
        </w:rPr>
        <w:t>under a person’s clothing without them knowing, with the intention of viewing their genitals or buttocks to obtain sexual gratification, or cause the victim humiliation, distress or alarm; o sexting (also known as youth produced sexual imagery).</w:t>
      </w:r>
    </w:p>
    <w:p w14:paraId="5044C836" w14:textId="77777777" w:rsidR="00497DCD" w:rsidRPr="004C566F" w:rsidRDefault="00497DCD" w:rsidP="006C3E0D">
      <w:pPr>
        <w:pStyle w:val="NormalWeb"/>
        <w:spacing w:before="2"/>
        <w:rPr>
          <w:rFonts w:ascii="Arial" w:hAnsi="Arial" w:cs="Arial"/>
          <w:sz w:val="22"/>
          <w:szCs w:val="22"/>
        </w:rPr>
      </w:pPr>
    </w:p>
    <w:p w14:paraId="79C1AAC3" w14:textId="77777777" w:rsidR="0083633D" w:rsidRPr="004C566F" w:rsidRDefault="006C3E0D" w:rsidP="005337CE">
      <w:pPr>
        <w:pStyle w:val="Heading1"/>
        <w:jc w:val="both"/>
        <w:rPr>
          <w:rFonts w:ascii="Arial" w:hAnsi="Arial" w:cs="Arial"/>
          <w:sz w:val="22"/>
          <w:szCs w:val="22"/>
          <w:lang w:val="en-US"/>
        </w:rPr>
      </w:pPr>
      <w:bookmarkStart w:id="8" w:name="_Toc98345413"/>
      <w:r w:rsidRPr="004C566F">
        <w:rPr>
          <w:rFonts w:ascii="Arial" w:hAnsi="Arial" w:cs="Arial"/>
          <w:sz w:val="22"/>
          <w:szCs w:val="22"/>
          <w:lang w:val="en-US"/>
        </w:rPr>
        <w:t>9</w:t>
      </w:r>
      <w:r w:rsidR="0083633D" w:rsidRPr="004C566F">
        <w:rPr>
          <w:rFonts w:ascii="Arial" w:hAnsi="Arial" w:cs="Arial"/>
          <w:sz w:val="22"/>
          <w:szCs w:val="22"/>
          <w:lang w:val="en-US"/>
        </w:rPr>
        <w:t xml:space="preserve">.0 </w:t>
      </w:r>
      <w:r w:rsidR="00E26622" w:rsidRPr="004C566F">
        <w:rPr>
          <w:rFonts w:ascii="Arial" w:hAnsi="Arial" w:cs="Arial"/>
          <w:sz w:val="22"/>
          <w:szCs w:val="22"/>
          <w:lang w:val="en-US"/>
        </w:rPr>
        <w:t>Sanctions</w:t>
      </w:r>
      <w:bookmarkEnd w:id="8"/>
    </w:p>
    <w:p w14:paraId="15C0F14E" w14:textId="77777777" w:rsidR="0083633D" w:rsidRPr="004C566F" w:rsidRDefault="0083633D" w:rsidP="005337CE">
      <w:pPr>
        <w:jc w:val="both"/>
        <w:rPr>
          <w:szCs w:val="22"/>
          <w:lang w:val="en-US"/>
        </w:rPr>
      </w:pPr>
    </w:p>
    <w:p w14:paraId="25F5F78F" w14:textId="77777777" w:rsidR="00E26622" w:rsidRPr="004C566F" w:rsidRDefault="00E26622" w:rsidP="00E26622">
      <w:pPr>
        <w:pStyle w:val="NormalWeb"/>
        <w:spacing w:before="2"/>
        <w:rPr>
          <w:rFonts w:ascii="Arial" w:hAnsi="Arial" w:cs="Arial"/>
          <w:sz w:val="22"/>
          <w:szCs w:val="22"/>
        </w:rPr>
      </w:pPr>
      <w:r w:rsidRPr="004C566F">
        <w:rPr>
          <w:rFonts w:ascii="Arial" w:hAnsi="Arial" w:cs="Arial"/>
          <w:b/>
          <w:bCs/>
          <w:sz w:val="22"/>
          <w:szCs w:val="22"/>
        </w:rPr>
        <w:t xml:space="preserve">9.1. </w:t>
      </w:r>
      <w:r w:rsidR="000A0C42">
        <w:rPr>
          <w:rFonts w:ascii="Arial" w:hAnsi="Arial" w:cs="Arial"/>
          <w:sz w:val="22"/>
          <w:szCs w:val="22"/>
        </w:rPr>
        <w:t>Young learners</w:t>
      </w:r>
      <w:r w:rsidRPr="004C566F">
        <w:rPr>
          <w:rFonts w:ascii="Arial" w:hAnsi="Arial" w:cs="Arial"/>
          <w:sz w:val="22"/>
          <w:szCs w:val="22"/>
        </w:rPr>
        <w:t xml:space="preserve"> who infringe the rules set out in this document could face having their phones confiscated by teachers. If the phone is being used inappropriately the student must give it to a teacher if requested. </w:t>
      </w:r>
    </w:p>
    <w:p w14:paraId="6826E198" w14:textId="77777777" w:rsidR="00E26622" w:rsidRPr="004C566F" w:rsidRDefault="00E26622" w:rsidP="00E26622">
      <w:pPr>
        <w:pStyle w:val="NormalWeb"/>
        <w:spacing w:before="2"/>
        <w:rPr>
          <w:rFonts w:ascii="Arial" w:hAnsi="Arial" w:cs="Arial"/>
          <w:sz w:val="22"/>
          <w:szCs w:val="22"/>
        </w:rPr>
      </w:pPr>
    </w:p>
    <w:p w14:paraId="36A96A59" w14:textId="77777777" w:rsidR="00E26622" w:rsidRPr="004C566F" w:rsidRDefault="00E26622" w:rsidP="00E26622">
      <w:pPr>
        <w:pStyle w:val="NormalWeb"/>
        <w:spacing w:before="2"/>
        <w:rPr>
          <w:rFonts w:ascii="Arial" w:hAnsi="Arial" w:cs="Arial"/>
          <w:sz w:val="22"/>
          <w:szCs w:val="22"/>
        </w:rPr>
      </w:pPr>
      <w:r w:rsidRPr="004C566F">
        <w:rPr>
          <w:rFonts w:ascii="Arial" w:hAnsi="Arial" w:cs="Arial"/>
          <w:b/>
          <w:bCs/>
          <w:sz w:val="22"/>
          <w:szCs w:val="22"/>
        </w:rPr>
        <w:t xml:space="preserve">9.2. </w:t>
      </w:r>
      <w:r w:rsidRPr="004C566F">
        <w:rPr>
          <w:rFonts w:ascii="Arial" w:hAnsi="Arial" w:cs="Arial"/>
          <w:sz w:val="22"/>
          <w:szCs w:val="22"/>
        </w:rPr>
        <w:t xml:space="preserve">On the first infringement of the acceptable use agreement the mobile phone would be confiscated by the teacher and taken to a secure place within the </w:t>
      </w:r>
      <w:r w:rsidR="000A0C42">
        <w:rPr>
          <w:rFonts w:ascii="Arial" w:hAnsi="Arial" w:cs="Arial"/>
          <w:sz w:val="22"/>
          <w:szCs w:val="22"/>
        </w:rPr>
        <w:t>college</w:t>
      </w:r>
      <w:r w:rsidRPr="004C566F">
        <w:rPr>
          <w:rFonts w:ascii="Arial" w:hAnsi="Arial" w:cs="Arial"/>
          <w:sz w:val="22"/>
          <w:szCs w:val="22"/>
        </w:rPr>
        <w:t xml:space="preserve"> office. The student will be able to collect the mobile phone at the end of the </w:t>
      </w:r>
      <w:r w:rsidR="000A0C42">
        <w:rPr>
          <w:rFonts w:ascii="Arial" w:hAnsi="Arial" w:cs="Arial"/>
          <w:sz w:val="22"/>
          <w:szCs w:val="22"/>
        </w:rPr>
        <w:t>college</w:t>
      </w:r>
      <w:r w:rsidRPr="004C566F">
        <w:rPr>
          <w:rFonts w:ascii="Arial" w:hAnsi="Arial" w:cs="Arial"/>
          <w:sz w:val="22"/>
          <w:szCs w:val="22"/>
        </w:rPr>
        <w:t xml:space="preserve"> day and a record will be made of the incident for future reference. </w:t>
      </w:r>
    </w:p>
    <w:p w14:paraId="1C61A1EA" w14:textId="77777777" w:rsidR="00E26622" w:rsidRPr="004C566F" w:rsidRDefault="00E26622" w:rsidP="00E26622">
      <w:pPr>
        <w:pStyle w:val="NormalWeb"/>
        <w:spacing w:before="2"/>
        <w:rPr>
          <w:rFonts w:ascii="Arial" w:hAnsi="Arial" w:cs="Arial"/>
          <w:sz w:val="22"/>
          <w:szCs w:val="22"/>
        </w:rPr>
      </w:pPr>
    </w:p>
    <w:p w14:paraId="688D4FB8" w14:textId="77777777" w:rsidR="00E26622" w:rsidRPr="004C566F" w:rsidRDefault="00FB3AB2" w:rsidP="00E26622">
      <w:pPr>
        <w:pStyle w:val="NormalWeb"/>
        <w:spacing w:before="2"/>
        <w:rPr>
          <w:rFonts w:ascii="Arial" w:hAnsi="Arial" w:cs="Arial"/>
          <w:sz w:val="22"/>
          <w:szCs w:val="22"/>
        </w:rPr>
      </w:pPr>
      <w:r w:rsidRPr="004C566F">
        <w:rPr>
          <w:rFonts w:ascii="Arial" w:hAnsi="Arial" w:cs="Arial"/>
          <w:b/>
          <w:bCs/>
          <w:sz w:val="22"/>
          <w:szCs w:val="22"/>
        </w:rPr>
        <w:t>9</w:t>
      </w:r>
      <w:r w:rsidR="00E26622" w:rsidRPr="004C566F">
        <w:rPr>
          <w:rFonts w:ascii="Arial" w:hAnsi="Arial" w:cs="Arial"/>
          <w:b/>
          <w:bCs/>
          <w:sz w:val="22"/>
          <w:szCs w:val="22"/>
        </w:rPr>
        <w:t xml:space="preserve">.3. </w:t>
      </w:r>
      <w:r w:rsidR="00E26622" w:rsidRPr="004C566F">
        <w:rPr>
          <w:rFonts w:ascii="Arial" w:hAnsi="Arial" w:cs="Arial"/>
          <w:sz w:val="22"/>
          <w:szCs w:val="22"/>
        </w:rPr>
        <w:t xml:space="preserve">Any further infringements of the mobile phone acceptable use agreement may result in a ban on bringing their mobile phone to </w:t>
      </w:r>
      <w:r w:rsidR="000A0C42">
        <w:rPr>
          <w:rFonts w:ascii="Arial" w:hAnsi="Arial" w:cs="Arial"/>
          <w:sz w:val="22"/>
          <w:szCs w:val="22"/>
        </w:rPr>
        <w:t>college</w:t>
      </w:r>
      <w:r w:rsidR="00E26622" w:rsidRPr="004C566F">
        <w:rPr>
          <w:rFonts w:ascii="Arial" w:hAnsi="Arial" w:cs="Arial"/>
          <w:sz w:val="22"/>
          <w:szCs w:val="22"/>
        </w:rPr>
        <w:t xml:space="preserve">. </w:t>
      </w:r>
    </w:p>
    <w:p w14:paraId="10382B26" w14:textId="77777777" w:rsidR="00E26622" w:rsidRPr="004C566F" w:rsidRDefault="00E26622" w:rsidP="00E26622">
      <w:pPr>
        <w:pStyle w:val="NormalWeb"/>
        <w:spacing w:before="2"/>
        <w:rPr>
          <w:rFonts w:ascii="Arial" w:hAnsi="Arial" w:cs="Arial"/>
          <w:sz w:val="22"/>
          <w:szCs w:val="22"/>
        </w:rPr>
      </w:pPr>
    </w:p>
    <w:p w14:paraId="55DC1A75" w14:textId="77777777" w:rsidR="00E26622" w:rsidRPr="004C566F" w:rsidRDefault="00FB3AB2" w:rsidP="00E26622">
      <w:pPr>
        <w:pStyle w:val="NormalWeb"/>
        <w:spacing w:before="2"/>
        <w:rPr>
          <w:rFonts w:ascii="Arial" w:hAnsi="Arial" w:cs="Arial"/>
          <w:sz w:val="22"/>
          <w:szCs w:val="22"/>
        </w:rPr>
      </w:pPr>
      <w:r w:rsidRPr="004C566F">
        <w:rPr>
          <w:rFonts w:ascii="Arial" w:hAnsi="Arial" w:cs="Arial"/>
          <w:b/>
          <w:bCs/>
          <w:sz w:val="22"/>
          <w:szCs w:val="22"/>
        </w:rPr>
        <w:t>9</w:t>
      </w:r>
      <w:r w:rsidR="00E26622" w:rsidRPr="004C566F">
        <w:rPr>
          <w:rFonts w:ascii="Arial" w:hAnsi="Arial" w:cs="Arial"/>
          <w:b/>
          <w:bCs/>
          <w:sz w:val="22"/>
          <w:szCs w:val="22"/>
        </w:rPr>
        <w:t xml:space="preserve">.4. </w:t>
      </w:r>
      <w:r w:rsidR="00E26622" w:rsidRPr="004C566F">
        <w:rPr>
          <w:rFonts w:ascii="Arial" w:hAnsi="Arial" w:cs="Arial"/>
          <w:sz w:val="22"/>
          <w:szCs w:val="22"/>
        </w:rPr>
        <w:t xml:space="preserve">As set out in the previous section, failure to heed the rules set out in this document and the acceptable use agreement may result in an alleged incident – of a serious nature - being referred to the Police for investigation. In such cases, the parent or carer would be notified immediately. </w:t>
      </w:r>
    </w:p>
    <w:p w14:paraId="77EFE98B" w14:textId="77777777" w:rsidR="00E26622" w:rsidRPr="004C566F" w:rsidRDefault="00E26622" w:rsidP="00E26622">
      <w:pPr>
        <w:tabs>
          <w:tab w:val="left" w:pos="5865"/>
        </w:tabs>
        <w:rPr>
          <w:b/>
          <w:szCs w:val="22"/>
          <w:lang w:eastAsia="en-US"/>
        </w:rPr>
      </w:pPr>
    </w:p>
    <w:p w14:paraId="49DF810B" w14:textId="77777777" w:rsidR="00E26622" w:rsidRPr="004C566F" w:rsidRDefault="00FB3AB2" w:rsidP="00E26622">
      <w:pPr>
        <w:tabs>
          <w:tab w:val="left" w:pos="5865"/>
        </w:tabs>
        <w:rPr>
          <w:szCs w:val="22"/>
          <w:lang w:eastAsia="en-US"/>
        </w:rPr>
      </w:pPr>
      <w:r w:rsidRPr="004C566F">
        <w:rPr>
          <w:b/>
          <w:szCs w:val="22"/>
          <w:lang w:eastAsia="en-US"/>
        </w:rPr>
        <w:t>9</w:t>
      </w:r>
      <w:r w:rsidR="00E26622" w:rsidRPr="004C566F">
        <w:rPr>
          <w:b/>
          <w:szCs w:val="22"/>
          <w:lang w:eastAsia="en-US"/>
        </w:rPr>
        <w:t>.5</w:t>
      </w:r>
      <w:r w:rsidR="00E26622" w:rsidRPr="004C566F">
        <w:rPr>
          <w:szCs w:val="22"/>
          <w:lang w:eastAsia="en-US"/>
        </w:rPr>
        <w:t xml:space="preserve"> If a student has their device confiscated for the third time, the student’s parents will be required to come to the </w:t>
      </w:r>
      <w:r w:rsidR="000A0C42">
        <w:rPr>
          <w:szCs w:val="22"/>
          <w:lang w:eastAsia="en-US"/>
        </w:rPr>
        <w:t>college</w:t>
      </w:r>
      <w:r w:rsidR="00E26622" w:rsidRPr="004C566F">
        <w:rPr>
          <w:szCs w:val="22"/>
          <w:lang w:eastAsia="en-US"/>
        </w:rPr>
        <w:t xml:space="preserve"> to collect the device. At this time, it will be discussed with parent/s if it is appropriate for the device not be brought to </w:t>
      </w:r>
      <w:r w:rsidR="000A0C42">
        <w:rPr>
          <w:szCs w:val="22"/>
          <w:lang w:eastAsia="en-US"/>
        </w:rPr>
        <w:t>college</w:t>
      </w:r>
      <w:r w:rsidR="00E26622" w:rsidRPr="004C566F">
        <w:rPr>
          <w:szCs w:val="22"/>
          <w:lang w:eastAsia="en-US"/>
        </w:rPr>
        <w:t xml:space="preserve"> for a designated period of time. </w:t>
      </w:r>
    </w:p>
    <w:p w14:paraId="1E664D1A" w14:textId="77777777" w:rsidR="00E26622" w:rsidRPr="004C566F" w:rsidRDefault="00E26622" w:rsidP="00E26622">
      <w:pPr>
        <w:tabs>
          <w:tab w:val="left" w:pos="5865"/>
        </w:tabs>
        <w:rPr>
          <w:szCs w:val="22"/>
          <w:lang w:eastAsia="en-US"/>
        </w:rPr>
      </w:pPr>
    </w:p>
    <w:p w14:paraId="470F87EB" w14:textId="77777777" w:rsidR="00E26622" w:rsidRPr="004C566F" w:rsidRDefault="00E26622" w:rsidP="00E26622">
      <w:pPr>
        <w:pStyle w:val="NormalWeb"/>
        <w:spacing w:before="2"/>
        <w:rPr>
          <w:rFonts w:ascii="Arial" w:hAnsi="Arial" w:cs="Arial"/>
          <w:color w:val="232323"/>
          <w:sz w:val="22"/>
          <w:szCs w:val="22"/>
        </w:rPr>
      </w:pPr>
    </w:p>
    <w:p w14:paraId="4D1FA57C" w14:textId="77777777" w:rsidR="00352FAC" w:rsidRPr="00352FAC" w:rsidRDefault="00352FAC" w:rsidP="00352FAC">
      <w:pPr>
        <w:rPr>
          <w:sz w:val="20"/>
        </w:rPr>
      </w:pPr>
    </w:p>
    <w:sectPr w:rsidR="00352FAC" w:rsidRPr="00352FAC" w:rsidSect="003522DE">
      <w:headerReference w:type="default" r:id="rId13"/>
      <w:footerReference w:type="default" r:id="rId14"/>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E4DD" w14:textId="77777777" w:rsidR="000845E2" w:rsidRDefault="000845E2" w:rsidP="00427886">
      <w:r>
        <w:separator/>
      </w:r>
    </w:p>
  </w:endnote>
  <w:endnote w:type="continuationSeparator" w:id="0">
    <w:p w14:paraId="59FF5DF8" w14:textId="77777777" w:rsidR="000845E2" w:rsidRDefault="000845E2"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6426" w14:textId="77777777" w:rsidR="00807DCA" w:rsidRDefault="00807DCA" w:rsidP="00BD09B5">
    <w:pPr>
      <w:jc w:val="right"/>
      <w:rPr>
        <w:b/>
        <w:bCs/>
        <w:color w:val="7F8284"/>
        <w:sz w:val="16"/>
        <w:szCs w:val="16"/>
      </w:rPr>
    </w:pPr>
    <w:r>
      <w:rPr>
        <w:noProof/>
      </w:rPr>
      <mc:AlternateContent>
        <mc:Choice Requires="wps">
          <w:drawing>
            <wp:anchor distT="4294967295" distB="4294967295" distL="114300" distR="114300" simplePos="0" relativeHeight="251657216" behindDoc="0" locked="0" layoutInCell="1" allowOverlap="1" wp14:anchorId="4032F6C6" wp14:editId="7E31EFAE">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1525B" id="_x0000_t32" coordsize="21600,21600" o:spt="32" o:oned="t" path="m,l21600,21600e" filled="f">
              <v:path arrowok="t" fillok="f" o:connecttype="none"/>
              <o:lock v:ext="edit" shapetype="t"/>
            </v:shapetype>
            <v:shape id="AutoShape 11" o:spid="_x0000_s1026" type="#_x0000_t32" style="position:absolute;margin-left:0;margin-top:-3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strokecolor="#7f8284"/>
          </w:pict>
        </mc:Fallback>
      </mc:AlternateContent>
    </w: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20485">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20485">
      <w:rPr>
        <w:b/>
        <w:bCs/>
        <w:noProof/>
        <w:color w:val="7F8284"/>
        <w:sz w:val="16"/>
        <w:szCs w:val="16"/>
      </w:rPr>
      <w:t>5</w:t>
    </w:r>
    <w:r w:rsidRPr="003522DE">
      <w:rPr>
        <w:b/>
        <w:bCs/>
        <w:color w:val="7F8284"/>
        <w:sz w:val="16"/>
        <w:szCs w:val="16"/>
      </w:rPr>
      <w:fldChar w:fldCharType="end"/>
    </w:r>
  </w:p>
  <w:p w14:paraId="2904EE68" w14:textId="77777777" w:rsidR="00807DCA" w:rsidRPr="003522DE" w:rsidRDefault="00807DCA" w:rsidP="00BD09B5">
    <w:pPr>
      <w:jc w:val="right"/>
      <w:rPr>
        <w:b/>
        <w:color w:val="7F8284"/>
        <w:sz w:val="16"/>
        <w:szCs w:val="16"/>
      </w:rPr>
    </w:pPr>
    <w:r w:rsidRPr="00D249CF">
      <w:rPr>
        <w:b/>
        <w:noProof/>
        <w:color w:val="7F8284"/>
        <w:sz w:val="16"/>
        <w:szCs w:val="16"/>
      </w:rPr>
      <w:drawing>
        <wp:anchor distT="0" distB="0" distL="114300" distR="114300" simplePos="0" relativeHeight="251682816" behindDoc="0" locked="0" layoutInCell="1" allowOverlap="1" wp14:anchorId="5CC4D9AD" wp14:editId="06DF983E">
          <wp:simplePos x="0" y="0"/>
          <wp:positionH relativeFrom="margin">
            <wp:align>right</wp:align>
          </wp:positionH>
          <wp:positionV relativeFrom="paragraph">
            <wp:posOffset>35560</wp:posOffset>
          </wp:positionV>
          <wp:extent cx="1367790" cy="617220"/>
          <wp:effectExtent l="0" t="0" r="3810" b="0"/>
          <wp:wrapNone/>
          <wp:docPr id="42" name="Picture 42" descr="J:\AA Resources Portal\SHAREPOINT RESOURCES PORTAL\Group News &amp; Marketing\Brand Guidelines\Part of Outcomes First Group Logos\part-of-the-outcomes-first-group-gre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A Resources Portal\SHAREPOINT RESOURCES PORTAL\Group News &amp; Marketing\Brand Guidelines\Part of Outcomes First Group Logos\part-of-the-outcomes-first-group-grey-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232" b="16000"/>
                  <a:stretch/>
                </pic:blipFill>
                <pic:spPr bwMode="auto">
                  <a:xfrm>
                    <a:off x="0" y="0"/>
                    <a:ext cx="1367790" cy="61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AD523" w14:textId="77777777" w:rsidR="00807DCA" w:rsidRPr="00600BF9" w:rsidRDefault="00807DCA"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807DCA" w:rsidRPr="00BC0FC5" w14:paraId="06B3CDDE" w14:textId="77777777" w:rsidTr="00807DCA">
      <w:trPr>
        <w:trHeight w:val="269"/>
      </w:trPr>
      <w:tc>
        <w:tcPr>
          <w:tcW w:w="1616" w:type="dxa"/>
          <w:shd w:val="clear" w:color="auto" w:fill="auto"/>
          <w:tcMar>
            <w:left w:w="0" w:type="dxa"/>
            <w:right w:w="0" w:type="dxa"/>
          </w:tcMar>
        </w:tcPr>
        <w:p w14:paraId="150F72E3" w14:textId="77777777" w:rsidR="00807DCA" w:rsidRPr="00BC0FC5" w:rsidRDefault="00807DCA"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0CB739C5" w14:textId="77777777" w:rsidR="00807DCA" w:rsidRPr="00BC0FC5" w:rsidRDefault="00807DCA"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6C300318" w14:textId="77777777" w:rsidR="00807DCA" w:rsidRPr="00BC0FC5" w:rsidRDefault="00807DCA"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08F3A955" w14:textId="77777777" w:rsidR="00807DCA" w:rsidRPr="00BC0FC5" w:rsidRDefault="00E20485" w:rsidP="00BD09B5">
          <w:pPr>
            <w:rPr>
              <w:color w:val="7F8284"/>
              <w:sz w:val="16"/>
              <w:szCs w:val="16"/>
            </w:rPr>
          </w:pPr>
          <w:r>
            <w:rPr>
              <w:color w:val="7F8284"/>
              <w:sz w:val="16"/>
              <w:szCs w:val="16"/>
            </w:rPr>
            <w:t>1.</w:t>
          </w:r>
          <w:r w:rsidR="00C2605C">
            <w:rPr>
              <w:color w:val="7F8284"/>
              <w:sz w:val="16"/>
              <w:szCs w:val="16"/>
            </w:rPr>
            <w:t>2</w:t>
          </w:r>
        </w:p>
      </w:tc>
    </w:tr>
    <w:tr w:rsidR="00807DCA" w:rsidRPr="00BC0FC5" w14:paraId="796F2B9A" w14:textId="77777777" w:rsidTr="00807DCA">
      <w:trPr>
        <w:trHeight w:val="269"/>
      </w:trPr>
      <w:tc>
        <w:tcPr>
          <w:tcW w:w="1616" w:type="dxa"/>
          <w:shd w:val="clear" w:color="auto" w:fill="auto"/>
          <w:tcMar>
            <w:left w:w="0" w:type="dxa"/>
            <w:right w:w="0" w:type="dxa"/>
          </w:tcMar>
        </w:tcPr>
        <w:p w14:paraId="3AED62AA" w14:textId="77777777" w:rsidR="00807DCA" w:rsidRPr="00BC0FC5" w:rsidRDefault="00807DCA"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3FEEE342" w14:textId="77777777" w:rsidR="00807DCA" w:rsidRPr="00BC0FC5" w:rsidRDefault="000A0C42" w:rsidP="00BD09B5">
          <w:pPr>
            <w:jc w:val="both"/>
            <w:rPr>
              <w:color w:val="7F8284"/>
              <w:sz w:val="16"/>
              <w:szCs w:val="16"/>
            </w:rPr>
          </w:pPr>
          <w:r>
            <w:rPr>
              <w:color w:val="7F8284"/>
              <w:sz w:val="16"/>
              <w:szCs w:val="16"/>
            </w:rPr>
            <w:t xml:space="preserve">Syon Manor College </w:t>
          </w:r>
        </w:p>
      </w:tc>
      <w:tc>
        <w:tcPr>
          <w:tcW w:w="1723" w:type="dxa"/>
          <w:shd w:val="clear" w:color="auto" w:fill="auto"/>
          <w:tcMar>
            <w:left w:w="0" w:type="dxa"/>
            <w:right w:w="0" w:type="dxa"/>
          </w:tcMar>
        </w:tcPr>
        <w:p w14:paraId="4A912A1A" w14:textId="77777777" w:rsidR="00807DCA" w:rsidRPr="00BC0FC5" w:rsidRDefault="00807DCA"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3E08FA17" w14:textId="40457EC6" w:rsidR="00807DCA" w:rsidRPr="00BC0FC5" w:rsidRDefault="000A0C42" w:rsidP="00BD09B5">
          <w:pPr>
            <w:rPr>
              <w:color w:val="7F8284"/>
              <w:sz w:val="16"/>
              <w:szCs w:val="16"/>
            </w:rPr>
          </w:pPr>
          <w:r>
            <w:rPr>
              <w:color w:val="7F8284"/>
              <w:sz w:val="16"/>
              <w:szCs w:val="16"/>
            </w:rPr>
            <w:t>September 202</w:t>
          </w:r>
          <w:r w:rsidR="00433576">
            <w:rPr>
              <w:color w:val="7F8284"/>
              <w:sz w:val="16"/>
              <w:szCs w:val="16"/>
            </w:rPr>
            <w:t>3</w:t>
          </w:r>
        </w:p>
      </w:tc>
    </w:tr>
    <w:tr w:rsidR="00807DCA" w:rsidRPr="00BC0FC5" w14:paraId="3E30B9C0" w14:textId="77777777" w:rsidTr="00807DCA">
      <w:trPr>
        <w:trHeight w:val="269"/>
      </w:trPr>
      <w:tc>
        <w:tcPr>
          <w:tcW w:w="1616" w:type="dxa"/>
          <w:shd w:val="clear" w:color="auto" w:fill="auto"/>
          <w:tcMar>
            <w:left w:w="0" w:type="dxa"/>
            <w:right w:w="0" w:type="dxa"/>
          </w:tcMar>
        </w:tcPr>
        <w:p w14:paraId="38E8BEB0" w14:textId="77777777" w:rsidR="00807DCA" w:rsidRPr="00BC0FC5" w:rsidRDefault="00807DCA"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53E836A2" w14:textId="77777777" w:rsidR="00807DCA" w:rsidRPr="00BC0FC5" w:rsidRDefault="000A0C42" w:rsidP="00BD09B5">
          <w:pPr>
            <w:jc w:val="both"/>
            <w:rPr>
              <w:color w:val="7F8284"/>
              <w:sz w:val="16"/>
              <w:szCs w:val="16"/>
            </w:rPr>
          </w:pPr>
          <w:r>
            <w:rPr>
              <w:color w:val="7F8284"/>
              <w:sz w:val="16"/>
              <w:szCs w:val="16"/>
            </w:rPr>
            <w:t>September 2022</w:t>
          </w:r>
        </w:p>
      </w:tc>
      <w:tc>
        <w:tcPr>
          <w:tcW w:w="1723" w:type="dxa"/>
          <w:shd w:val="clear" w:color="auto" w:fill="auto"/>
          <w:tcMar>
            <w:left w:w="0" w:type="dxa"/>
            <w:right w:w="0" w:type="dxa"/>
          </w:tcMar>
        </w:tcPr>
        <w:p w14:paraId="0E84D6BF" w14:textId="77777777" w:rsidR="00807DCA" w:rsidRPr="00BC0FC5" w:rsidRDefault="00807DCA"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192F1476" w14:textId="77777777" w:rsidR="00807DCA" w:rsidRPr="00BC0FC5" w:rsidRDefault="00807DCA" w:rsidP="00BD09B5">
          <w:pPr>
            <w:rPr>
              <w:color w:val="7F8284"/>
              <w:sz w:val="16"/>
              <w:szCs w:val="16"/>
            </w:rPr>
          </w:pPr>
          <w:r>
            <w:rPr>
              <w:color w:val="7F8284"/>
              <w:sz w:val="16"/>
              <w:szCs w:val="16"/>
            </w:rPr>
            <w:t xml:space="preserve">At least annually </w:t>
          </w:r>
        </w:p>
      </w:tc>
    </w:tr>
  </w:tbl>
  <w:p w14:paraId="6E52CE25" w14:textId="77777777" w:rsidR="00807DCA" w:rsidRPr="00BD09B5" w:rsidRDefault="00807DCA" w:rsidP="00BD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CA2C" w14:textId="77777777" w:rsidR="000845E2" w:rsidRDefault="000845E2" w:rsidP="00427886">
      <w:r>
        <w:separator/>
      </w:r>
    </w:p>
  </w:footnote>
  <w:footnote w:type="continuationSeparator" w:id="0">
    <w:p w14:paraId="60C70CEC" w14:textId="77777777" w:rsidR="000845E2" w:rsidRDefault="000845E2"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C6C" w14:textId="77777777" w:rsidR="00807DCA" w:rsidRDefault="000A0C42" w:rsidP="004A0EA2">
    <w:pPr>
      <w:pStyle w:val="Header"/>
      <w:tabs>
        <w:tab w:val="clear" w:pos="4513"/>
        <w:tab w:val="clear" w:pos="9026"/>
      </w:tabs>
    </w:pPr>
    <w:r>
      <w:rPr>
        <w:noProof/>
      </w:rPr>
      <w:drawing>
        <wp:anchor distT="0" distB="0" distL="114300" distR="114300" simplePos="0" relativeHeight="251721728" behindDoc="0" locked="0" layoutInCell="1" allowOverlap="1" wp14:anchorId="64B3692F" wp14:editId="51D7251D">
          <wp:simplePos x="0" y="0"/>
          <wp:positionH relativeFrom="column">
            <wp:posOffset>-177165</wp:posOffset>
          </wp:positionH>
          <wp:positionV relativeFrom="paragraph">
            <wp:posOffset>-235585</wp:posOffset>
          </wp:positionV>
          <wp:extent cx="1990725"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pic:spPr>
              </pic:pic>
            </a:graphicData>
          </a:graphic>
          <wp14:sizeRelH relativeFrom="page">
            <wp14:pctWidth>0</wp14:pctWidth>
          </wp14:sizeRelH>
          <wp14:sizeRelV relativeFrom="page">
            <wp14:pctHeight>0</wp14:pctHeight>
          </wp14:sizeRelV>
        </wp:anchor>
      </w:drawing>
    </w:r>
  </w:p>
  <w:p w14:paraId="055D85C8" w14:textId="77777777" w:rsidR="00807DCA" w:rsidRDefault="00807DCA" w:rsidP="004A0EA2">
    <w:pPr>
      <w:pStyle w:val="Header"/>
      <w:tabs>
        <w:tab w:val="clear" w:pos="4513"/>
        <w:tab w:val="clear" w:pos="9026"/>
      </w:tabs>
      <w:jc w:val="right"/>
      <w:rPr>
        <w:b/>
        <w:color w:val="7F8284"/>
        <w:sz w:val="24"/>
        <w:szCs w:val="24"/>
      </w:rPr>
    </w:pPr>
  </w:p>
  <w:p w14:paraId="6FE1F796" w14:textId="6044A0FB" w:rsidR="00CC6EE1" w:rsidRDefault="00433576" w:rsidP="004A0EA2">
    <w:pPr>
      <w:pStyle w:val="Header"/>
      <w:tabs>
        <w:tab w:val="clear" w:pos="4513"/>
        <w:tab w:val="clear" w:pos="9026"/>
      </w:tabs>
      <w:jc w:val="right"/>
      <w:rPr>
        <w:b/>
        <w:color w:val="7F8284"/>
        <w:sz w:val="24"/>
        <w:szCs w:val="24"/>
      </w:rPr>
    </w:pPr>
    <w:r>
      <w:rPr>
        <w:b/>
        <w:color w:val="7F8284"/>
        <w:sz w:val="24"/>
        <w:szCs w:val="24"/>
      </w:rPr>
      <w:t>Acceptable Use</w:t>
    </w:r>
    <w:r w:rsidR="00CC6EE1">
      <w:rPr>
        <w:b/>
        <w:color w:val="7F8284"/>
        <w:sz w:val="24"/>
        <w:szCs w:val="24"/>
      </w:rPr>
      <w:t xml:space="preserve"> Policy </w:t>
    </w:r>
  </w:p>
  <w:p w14:paraId="4AE41C98" w14:textId="77777777" w:rsidR="00807DCA" w:rsidRPr="00BD4DD2" w:rsidRDefault="00807DCA" w:rsidP="004A0EA2">
    <w:pPr>
      <w:pStyle w:val="Header"/>
      <w:tabs>
        <w:tab w:val="clear" w:pos="4513"/>
        <w:tab w:val="clear" w:pos="9026"/>
      </w:tabs>
      <w:jc w:val="right"/>
      <w:rPr>
        <w:color w:val="F2942C"/>
        <w:sz w:val="20"/>
      </w:rPr>
    </w:pPr>
    <w:r w:rsidRPr="00BD4DD2">
      <w:rPr>
        <w:color w:val="F2942C"/>
        <w:sz w:val="20"/>
      </w:rPr>
      <w:t xml:space="preserve">POLICY FOLDER: </w:t>
    </w:r>
    <w:r>
      <w:rPr>
        <w:color w:val="F2942C"/>
        <w:sz w:val="20"/>
      </w:rPr>
      <w:t xml:space="preserve">OPTIONS AUTISM &amp; LD – </w:t>
    </w:r>
    <w:r w:rsidR="000A0C42">
      <w:rPr>
        <w:color w:val="F2942C"/>
        <w:sz w:val="20"/>
      </w:rPr>
      <w:t>SYON MANOR COLLEGE</w:t>
    </w:r>
  </w:p>
  <w:p w14:paraId="2C29CAA9" w14:textId="77777777" w:rsidR="00807DCA" w:rsidRDefault="00807DCA">
    <w:pPr>
      <w:pStyle w:val="Header"/>
    </w:pPr>
    <w:r>
      <w:rPr>
        <w:noProof/>
      </w:rPr>
      <mc:AlternateContent>
        <mc:Choice Requires="wps">
          <w:drawing>
            <wp:anchor distT="4294967295" distB="4294967295" distL="114300" distR="114300" simplePos="0" relativeHeight="251631616" behindDoc="0" locked="0" layoutInCell="1" allowOverlap="1" wp14:anchorId="45B798BC" wp14:editId="2F6B3DEA">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15054"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16"/>
    <w:multiLevelType w:val="hybridMultilevel"/>
    <w:tmpl w:val="8F02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6175E"/>
    <w:multiLevelType w:val="hybridMultilevel"/>
    <w:tmpl w:val="16341216"/>
    <w:lvl w:ilvl="0" w:tplc="297E3F88">
      <w:start w:val="1"/>
      <w:numFmt w:val="bullet"/>
      <w:pStyle w:val="BulletW"/>
      <w:lvlText w:val=""/>
      <w:lvlJc w:val="left"/>
      <w:pPr>
        <w:ind w:left="567" w:hanging="454"/>
      </w:pPr>
      <w:rPr>
        <w:rFonts w:ascii="Arial" w:hAnsi="Arial" w:cs="Arial" w:hint="default"/>
        <w:b w:val="0"/>
        <w:i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BD946B2"/>
    <w:multiLevelType w:val="hybridMultilevel"/>
    <w:tmpl w:val="DD74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053CA"/>
    <w:multiLevelType w:val="hybridMultilevel"/>
    <w:tmpl w:val="E74E4E6A"/>
    <w:lvl w:ilvl="0" w:tplc="B5AC31FE">
      <w:start w:val="1"/>
      <w:numFmt w:val="decimal"/>
      <w:pStyle w:val="Bulletpoints"/>
      <w:lvlText w:val="%1."/>
      <w:lvlJc w:val="left"/>
      <w:pPr>
        <w:ind w:left="360" w:hanging="360"/>
      </w:pPr>
      <w:rPr>
        <w:rFonts w:ascii="Arial" w:eastAsia="Times New Roman" w:hAnsi="Arial" w:cs="Times New Roman"/>
      </w:rPr>
    </w:lvl>
    <w:lvl w:ilvl="1" w:tplc="63482EEC">
      <w:numFmt w:val="bullet"/>
      <w:lvlText w:val="•"/>
      <w:lvlJc w:val="left"/>
      <w:pPr>
        <w:ind w:left="1080" w:hanging="360"/>
      </w:pPr>
      <w:rPr>
        <w:rFonts w:ascii="Arial" w:eastAsia="Times New Roman" w:hAnsi="Arial" w:cs="Arial" w:hint="default"/>
      </w:rPr>
    </w:lvl>
    <w:lvl w:ilvl="2" w:tplc="63482EEC">
      <w:numFmt w:val="bullet"/>
      <w:lvlText w:val="•"/>
      <w:lvlJc w:val="left"/>
      <w:pPr>
        <w:ind w:left="1800" w:hanging="360"/>
      </w:pPr>
      <w:rPr>
        <w:rFonts w:ascii="Arial" w:eastAsia="Times New Roman" w:hAnsi="Arial" w:cs="Arial" w:hint="default"/>
      </w:rPr>
    </w:lvl>
    <w:lvl w:ilvl="3" w:tplc="63482EEC">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E27E0C"/>
    <w:multiLevelType w:val="hybridMultilevel"/>
    <w:tmpl w:val="DD00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6FB5"/>
    <w:multiLevelType w:val="hybridMultilevel"/>
    <w:tmpl w:val="DF4854F0"/>
    <w:lvl w:ilvl="0" w:tplc="4850945C">
      <w:start w:val="1"/>
      <w:numFmt w:val="bullet"/>
      <w:lvlText w:val=""/>
      <w:lvlJc w:val="left"/>
      <w:pPr>
        <w:ind w:left="720" w:hanging="360"/>
      </w:pPr>
      <w:rPr>
        <w:rFonts w:ascii="Wingdings 2" w:hAnsi="Wingdings 2" w:hint="default"/>
        <w:b w:val="0"/>
        <w:i w:val="0"/>
        <w:sz w:val="18"/>
      </w:rPr>
    </w:lvl>
    <w:lvl w:ilvl="1" w:tplc="F40CEFC4">
      <w:start w:val="1"/>
      <w:numFmt w:val="bullet"/>
      <w:pStyle w:val="BulletW2"/>
      <w:lvlText w:val="−"/>
      <w:lvlJc w:val="left"/>
      <w:pPr>
        <w:ind w:left="1440" w:hanging="360"/>
      </w:pPr>
      <w:rPr>
        <w:rFonts w:ascii="Arial"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6892387">
    <w:abstractNumId w:val="4"/>
  </w:num>
  <w:num w:numId="2" w16cid:durableId="1598126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207695">
    <w:abstractNumId w:val="1"/>
  </w:num>
  <w:num w:numId="4" w16cid:durableId="2045321591">
    <w:abstractNumId w:val="6"/>
  </w:num>
  <w:num w:numId="5" w16cid:durableId="1018431267">
    <w:abstractNumId w:val="0"/>
  </w:num>
  <w:num w:numId="6" w16cid:durableId="299581434">
    <w:abstractNumId w:val="3"/>
  </w:num>
  <w:num w:numId="7" w16cid:durableId="102571828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5CC1"/>
    <w:rsid w:val="000066C8"/>
    <w:rsid w:val="00006BE0"/>
    <w:rsid w:val="00025181"/>
    <w:rsid w:val="00043280"/>
    <w:rsid w:val="0005636F"/>
    <w:rsid w:val="00067BE6"/>
    <w:rsid w:val="00075C72"/>
    <w:rsid w:val="000845E2"/>
    <w:rsid w:val="000A0C42"/>
    <w:rsid w:val="000A4DFD"/>
    <w:rsid w:val="000D4868"/>
    <w:rsid w:val="000D75EE"/>
    <w:rsid w:val="000E4970"/>
    <w:rsid w:val="000E6E00"/>
    <w:rsid w:val="000F549C"/>
    <w:rsid w:val="00112F05"/>
    <w:rsid w:val="00116A67"/>
    <w:rsid w:val="001221D3"/>
    <w:rsid w:val="001228B7"/>
    <w:rsid w:val="001245CD"/>
    <w:rsid w:val="001374F4"/>
    <w:rsid w:val="00143616"/>
    <w:rsid w:val="00144489"/>
    <w:rsid w:val="0016724E"/>
    <w:rsid w:val="001F7BA3"/>
    <w:rsid w:val="002268DB"/>
    <w:rsid w:val="002551DD"/>
    <w:rsid w:val="00267DCA"/>
    <w:rsid w:val="00285908"/>
    <w:rsid w:val="002A7737"/>
    <w:rsid w:val="002C44D6"/>
    <w:rsid w:val="002C46D6"/>
    <w:rsid w:val="002D77F9"/>
    <w:rsid w:val="00302E19"/>
    <w:rsid w:val="00307D8D"/>
    <w:rsid w:val="003143FD"/>
    <w:rsid w:val="003259AC"/>
    <w:rsid w:val="00327BD7"/>
    <w:rsid w:val="00332A81"/>
    <w:rsid w:val="003363E3"/>
    <w:rsid w:val="00337568"/>
    <w:rsid w:val="00343849"/>
    <w:rsid w:val="003522DE"/>
    <w:rsid w:val="00352FAC"/>
    <w:rsid w:val="00357F7E"/>
    <w:rsid w:val="0036429E"/>
    <w:rsid w:val="003874D1"/>
    <w:rsid w:val="00396216"/>
    <w:rsid w:val="003A1BAF"/>
    <w:rsid w:val="003A1DC2"/>
    <w:rsid w:val="003C0310"/>
    <w:rsid w:val="003C7B4C"/>
    <w:rsid w:val="003D7161"/>
    <w:rsid w:val="003F5546"/>
    <w:rsid w:val="00400D83"/>
    <w:rsid w:val="00427886"/>
    <w:rsid w:val="00433576"/>
    <w:rsid w:val="00497922"/>
    <w:rsid w:val="00497DCD"/>
    <w:rsid w:val="004A0EA2"/>
    <w:rsid w:val="004A4073"/>
    <w:rsid w:val="004B1418"/>
    <w:rsid w:val="004C0863"/>
    <w:rsid w:val="004C566F"/>
    <w:rsid w:val="004C767A"/>
    <w:rsid w:val="005337CE"/>
    <w:rsid w:val="00546C42"/>
    <w:rsid w:val="00565839"/>
    <w:rsid w:val="005775F3"/>
    <w:rsid w:val="005A151E"/>
    <w:rsid w:val="005A1730"/>
    <w:rsid w:val="005A766E"/>
    <w:rsid w:val="005A7B69"/>
    <w:rsid w:val="005B3372"/>
    <w:rsid w:val="005C0D50"/>
    <w:rsid w:val="005C2511"/>
    <w:rsid w:val="005D7441"/>
    <w:rsid w:val="006338AB"/>
    <w:rsid w:val="00633C59"/>
    <w:rsid w:val="00656CBC"/>
    <w:rsid w:val="00663857"/>
    <w:rsid w:val="006808B8"/>
    <w:rsid w:val="006B0120"/>
    <w:rsid w:val="006B119F"/>
    <w:rsid w:val="006C3E0D"/>
    <w:rsid w:val="006C4768"/>
    <w:rsid w:val="006F2C40"/>
    <w:rsid w:val="006F4044"/>
    <w:rsid w:val="00713AC1"/>
    <w:rsid w:val="00731870"/>
    <w:rsid w:val="00744667"/>
    <w:rsid w:val="00757558"/>
    <w:rsid w:val="00773DB3"/>
    <w:rsid w:val="007C1B1A"/>
    <w:rsid w:val="007C45D2"/>
    <w:rsid w:val="007D4FCC"/>
    <w:rsid w:val="007F64E7"/>
    <w:rsid w:val="00800F90"/>
    <w:rsid w:val="00807DCA"/>
    <w:rsid w:val="00813C9D"/>
    <w:rsid w:val="008226C3"/>
    <w:rsid w:val="0083633D"/>
    <w:rsid w:val="00846821"/>
    <w:rsid w:val="008509DF"/>
    <w:rsid w:val="008844C6"/>
    <w:rsid w:val="00891052"/>
    <w:rsid w:val="008A3473"/>
    <w:rsid w:val="008A34A8"/>
    <w:rsid w:val="008B787F"/>
    <w:rsid w:val="008C1AC3"/>
    <w:rsid w:val="008D4901"/>
    <w:rsid w:val="008F1DC2"/>
    <w:rsid w:val="008F556A"/>
    <w:rsid w:val="0092573A"/>
    <w:rsid w:val="009370A5"/>
    <w:rsid w:val="009476FE"/>
    <w:rsid w:val="00950B95"/>
    <w:rsid w:val="009715DB"/>
    <w:rsid w:val="00980697"/>
    <w:rsid w:val="00983B2C"/>
    <w:rsid w:val="0099479A"/>
    <w:rsid w:val="009968D6"/>
    <w:rsid w:val="00997088"/>
    <w:rsid w:val="009A0CB8"/>
    <w:rsid w:val="009A6438"/>
    <w:rsid w:val="009B1539"/>
    <w:rsid w:val="009B4E0A"/>
    <w:rsid w:val="009C0AC5"/>
    <w:rsid w:val="009C23C1"/>
    <w:rsid w:val="009C4906"/>
    <w:rsid w:val="009E1C82"/>
    <w:rsid w:val="009E4319"/>
    <w:rsid w:val="009E5CD2"/>
    <w:rsid w:val="009E60DC"/>
    <w:rsid w:val="009F0523"/>
    <w:rsid w:val="009F3F7F"/>
    <w:rsid w:val="00A04498"/>
    <w:rsid w:val="00A30628"/>
    <w:rsid w:val="00A316B2"/>
    <w:rsid w:val="00A31A9E"/>
    <w:rsid w:val="00A4066F"/>
    <w:rsid w:val="00A431B5"/>
    <w:rsid w:val="00A50D26"/>
    <w:rsid w:val="00A62A30"/>
    <w:rsid w:val="00A809FB"/>
    <w:rsid w:val="00AA4EE0"/>
    <w:rsid w:val="00AB1D93"/>
    <w:rsid w:val="00AB5AEB"/>
    <w:rsid w:val="00AD1FA8"/>
    <w:rsid w:val="00B03F0C"/>
    <w:rsid w:val="00B538ED"/>
    <w:rsid w:val="00B55218"/>
    <w:rsid w:val="00B94608"/>
    <w:rsid w:val="00BA1947"/>
    <w:rsid w:val="00BC0FC5"/>
    <w:rsid w:val="00BD09B5"/>
    <w:rsid w:val="00BD4DD2"/>
    <w:rsid w:val="00BE224D"/>
    <w:rsid w:val="00C2605C"/>
    <w:rsid w:val="00C3410D"/>
    <w:rsid w:val="00C5762C"/>
    <w:rsid w:val="00C67064"/>
    <w:rsid w:val="00C77914"/>
    <w:rsid w:val="00CA6D2E"/>
    <w:rsid w:val="00CC5FD7"/>
    <w:rsid w:val="00CC6788"/>
    <w:rsid w:val="00CC6EE1"/>
    <w:rsid w:val="00CD1949"/>
    <w:rsid w:val="00D249CF"/>
    <w:rsid w:val="00D3370C"/>
    <w:rsid w:val="00D3385F"/>
    <w:rsid w:val="00D514B0"/>
    <w:rsid w:val="00D72F76"/>
    <w:rsid w:val="00D84E43"/>
    <w:rsid w:val="00DA229F"/>
    <w:rsid w:val="00DA3B97"/>
    <w:rsid w:val="00DB32A7"/>
    <w:rsid w:val="00DD1513"/>
    <w:rsid w:val="00DD1ED3"/>
    <w:rsid w:val="00DE1F03"/>
    <w:rsid w:val="00DF1ECD"/>
    <w:rsid w:val="00E20485"/>
    <w:rsid w:val="00E25909"/>
    <w:rsid w:val="00E26622"/>
    <w:rsid w:val="00E32560"/>
    <w:rsid w:val="00E33716"/>
    <w:rsid w:val="00E42249"/>
    <w:rsid w:val="00E55E82"/>
    <w:rsid w:val="00E864B7"/>
    <w:rsid w:val="00E87DEF"/>
    <w:rsid w:val="00EA6EB0"/>
    <w:rsid w:val="00ED7F75"/>
    <w:rsid w:val="00F00760"/>
    <w:rsid w:val="00F3364A"/>
    <w:rsid w:val="00F6766C"/>
    <w:rsid w:val="00F846FE"/>
    <w:rsid w:val="00F93434"/>
    <w:rsid w:val="00FA4A45"/>
    <w:rsid w:val="00FB31E0"/>
    <w:rsid w:val="00FB3AB2"/>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2942c,#f18820"/>
    </o:shapedefaults>
    <o:shapelayout v:ext="edit">
      <o:idmap v:ext="edit" data="1"/>
    </o:shapelayout>
  </w:shapeDefaults>
  <w:decimalSymbol w:val="."/>
  <w:listSeparator w:val=","/>
  <w14:docId w14:val="18FFB318"/>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D84E43"/>
    <w:pPr>
      <w:tabs>
        <w:tab w:val="left" w:pos="660"/>
        <w:tab w:val="right" w:leader="dot" w:pos="9638"/>
      </w:tabs>
      <w:spacing w:before="120" w:after="120"/>
    </w:pPr>
    <w:rPr>
      <w:rFonts w:ascii="Calibri" w:hAnsi="Calibri" w:cs="Calibri"/>
      <w:b/>
      <w:bCs/>
      <w:caps/>
      <w:noProof/>
      <w:szCs w:val="22"/>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1"/>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unhideWhenUsed/>
    <w:rsid w:val="00546C42"/>
    <w:pPr>
      <w:spacing w:after="120"/>
    </w:pPr>
  </w:style>
  <w:style w:type="character" w:customStyle="1" w:styleId="BodyTextChar0">
    <w:name w:val="Body Text Char"/>
    <w:basedOn w:val="DefaultParagraphFont"/>
    <w:link w:val="BodyText0"/>
    <w:uiPriority w:val="99"/>
    <w:rsid w:val="00546C42"/>
    <w:rPr>
      <w:sz w:val="22"/>
    </w:rPr>
  </w:style>
  <w:style w:type="paragraph" w:customStyle="1" w:styleId="Numbered">
    <w:name w:val="Numbered"/>
    <w:basedOn w:val="Normal"/>
    <w:rsid w:val="00C3410D"/>
    <w:pPr>
      <w:widowControl w:val="0"/>
      <w:overflowPunct w:val="0"/>
      <w:autoSpaceDE w:val="0"/>
      <w:autoSpaceDN w:val="0"/>
      <w:adjustRightInd w:val="0"/>
      <w:spacing w:after="240"/>
    </w:pPr>
    <w:rPr>
      <w:rFonts w:eastAsia="Times New Roman" w:cs="Times New Roman"/>
      <w:lang w:eastAsia="en-US"/>
    </w:rPr>
  </w:style>
  <w:style w:type="paragraph" w:styleId="BodyTextIndent">
    <w:name w:val="Body Text Indent"/>
    <w:basedOn w:val="Normal"/>
    <w:link w:val="BodyTextIndentChar"/>
    <w:uiPriority w:val="99"/>
    <w:unhideWhenUsed/>
    <w:rsid w:val="00731870"/>
    <w:pPr>
      <w:spacing w:after="120"/>
      <w:ind w:left="283"/>
    </w:pPr>
  </w:style>
  <w:style w:type="character" w:customStyle="1" w:styleId="BodyTextIndentChar">
    <w:name w:val="Body Text Indent Char"/>
    <w:basedOn w:val="DefaultParagraphFont"/>
    <w:link w:val="BodyTextIndent"/>
    <w:uiPriority w:val="99"/>
    <w:rsid w:val="00731870"/>
    <w:rPr>
      <w:sz w:val="22"/>
    </w:rPr>
  </w:style>
  <w:style w:type="paragraph" w:customStyle="1" w:styleId="DfESOutNumbered">
    <w:name w:val="DfESOutNumbered"/>
    <w:basedOn w:val="Normal"/>
    <w:rsid w:val="00731870"/>
    <w:pPr>
      <w:widowControl w:val="0"/>
      <w:numPr>
        <w:numId w:val="2"/>
      </w:numPr>
      <w:overflowPunct w:val="0"/>
      <w:autoSpaceDE w:val="0"/>
      <w:autoSpaceDN w:val="0"/>
      <w:adjustRightInd w:val="0"/>
      <w:spacing w:after="240"/>
    </w:pPr>
    <w:rPr>
      <w:rFonts w:eastAsia="Times New Roman" w:cs="Times New Roman"/>
      <w:lang w:eastAsia="en-US"/>
    </w:rPr>
  </w:style>
  <w:style w:type="paragraph" w:customStyle="1" w:styleId="paragraph">
    <w:name w:val="paragraph"/>
    <w:basedOn w:val="Normal"/>
    <w:rsid w:val="000A4DF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0A4DFD"/>
  </w:style>
  <w:style w:type="character" w:customStyle="1" w:styleId="eop">
    <w:name w:val="eop"/>
    <w:rsid w:val="000A4DFD"/>
  </w:style>
  <w:style w:type="character" w:customStyle="1" w:styleId="spellingerror">
    <w:name w:val="spellingerror"/>
    <w:rsid w:val="000A4DFD"/>
  </w:style>
  <w:style w:type="paragraph" w:styleId="NoSpacing">
    <w:name w:val="No Spacing"/>
    <w:uiPriority w:val="1"/>
    <w:qFormat/>
    <w:rsid w:val="00112F05"/>
    <w:rPr>
      <w:rFonts w:asciiTheme="minorHAnsi" w:eastAsiaTheme="minorHAnsi" w:hAnsiTheme="minorHAnsi" w:cstheme="minorBidi"/>
      <w:sz w:val="22"/>
      <w:szCs w:val="22"/>
      <w:lang w:eastAsia="en-US"/>
    </w:rPr>
  </w:style>
  <w:style w:type="character" w:customStyle="1" w:styleId="normalChar">
    <w:name w:val="normal Char"/>
    <w:link w:val="Normal1"/>
    <w:locked/>
    <w:rsid w:val="00C77914"/>
    <w:rPr>
      <w:sz w:val="24"/>
      <w:szCs w:val="24"/>
      <w:lang w:val="en-US"/>
    </w:rPr>
  </w:style>
  <w:style w:type="paragraph" w:customStyle="1" w:styleId="Normal1">
    <w:name w:val="Normal1"/>
    <w:basedOn w:val="Normal"/>
    <w:link w:val="normalChar"/>
    <w:rsid w:val="00C77914"/>
    <w:pPr>
      <w:spacing w:before="100" w:beforeAutospacing="1" w:after="100" w:afterAutospacing="1"/>
    </w:pPr>
    <w:rPr>
      <w:sz w:val="24"/>
      <w:szCs w:val="24"/>
      <w:lang w:val="en-US"/>
    </w:rPr>
  </w:style>
  <w:style w:type="character" w:customStyle="1" w:styleId="BulletWChar">
    <w:name w:val="Bullet W Char"/>
    <w:basedOn w:val="DefaultParagraphFont"/>
    <w:link w:val="BulletW"/>
    <w:locked/>
    <w:rsid w:val="00C77914"/>
    <w:rPr>
      <w:rFonts w:ascii="Noto Sans" w:hAnsi="Noto Sans" w:cs="Noto Sans"/>
      <w:color w:val="000000"/>
      <w:spacing w:val="-7"/>
      <w:lang w:val="en-US"/>
    </w:rPr>
  </w:style>
  <w:style w:type="paragraph" w:customStyle="1" w:styleId="BulletW">
    <w:name w:val="Bullet W"/>
    <w:basedOn w:val="Normal"/>
    <w:link w:val="BulletWChar"/>
    <w:qFormat/>
    <w:rsid w:val="00C77914"/>
    <w:pPr>
      <w:numPr>
        <w:numId w:val="3"/>
      </w:numPr>
      <w:tabs>
        <w:tab w:val="left" w:pos="340"/>
      </w:tabs>
      <w:suppressAutoHyphens/>
      <w:autoSpaceDE w:val="0"/>
      <w:autoSpaceDN w:val="0"/>
      <w:adjustRightInd w:val="0"/>
      <w:spacing w:after="120" w:line="288" w:lineRule="auto"/>
    </w:pPr>
    <w:rPr>
      <w:rFonts w:ascii="Noto Sans" w:hAnsi="Noto Sans" w:cs="Noto Sans"/>
      <w:color w:val="000000"/>
      <w:spacing w:val="-7"/>
      <w:sz w:val="20"/>
      <w:lang w:val="en-US"/>
    </w:rPr>
  </w:style>
  <w:style w:type="character" w:customStyle="1" w:styleId="BulletW2Char">
    <w:name w:val="Bullet W2 Char"/>
    <w:basedOn w:val="BulletWChar"/>
    <w:link w:val="BulletW2"/>
    <w:locked/>
    <w:rsid w:val="00C77914"/>
    <w:rPr>
      <w:rFonts w:ascii="Noto Sans" w:hAnsi="Noto Sans" w:cs="Noto Sans"/>
      <w:color w:val="000000"/>
      <w:spacing w:val="-7"/>
      <w:lang w:val="en-US"/>
    </w:rPr>
  </w:style>
  <w:style w:type="paragraph" w:customStyle="1" w:styleId="BulletW2">
    <w:name w:val="Bullet W2"/>
    <w:basedOn w:val="BulletW"/>
    <w:link w:val="BulletW2Char"/>
    <w:qFormat/>
    <w:rsid w:val="00C77914"/>
    <w:pPr>
      <w:numPr>
        <w:ilvl w:val="1"/>
        <w:numId w:val="4"/>
      </w:numPr>
      <w:ind w:left="567" w:hanging="255"/>
    </w:pPr>
  </w:style>
  <w:style w:type="paragraph" w:styleId="BodyTextIndent3">
    <w:name w:val="Body Text Indent 3"/>
    <w:basedOn w:val="Normal"/>
    <w:link w:val="BodyTextIndent3Char"/>
    <w:uiPriority w:val="99"/>
    <w:semiHidden/>
    <w:unhideWhenUsed/>
    <w:rsid w:val="005658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5839"/>
    <w:rPr>
      <w:sz w:val="16"/>
      <w:szCs w:val="16"/>
    </w:rPr>
  </w:style>
  <w:style w:type="character" w:customStyle="1" w:styleId="st1">
    <w:name w:val="st1"/>
    <w:basedOn w:val="DefaultParagraphFont"/>
    <w:rsid w:val="00565839"/>
  </w:style>
  <w:style w:type="paragraph" w:styleId="EndnoteText">
    <w:name w:val="endnote text"/>
    <w:basedOn w:val="Normal"/>
    <w:link w:val="EndnoteTextChar"/>
    <w:uiPriority w:val="99"/>
    <w:semiHidden/>
    <w:unhideWhenUsed/>
    <w:rsid w:val="00DF1ECD"/>
    <w:pPr>
      <w:shd w:val="clear" w:color="auto" w:fill="FCF936"/>
      <w:jc w:val="center"/>
    </w:pPr>
    <w:rPr>
      <w:rFonts w:ascii="Comic Sans MS" w:eastAsia="Times New Roman" w:hAnsi="Comic Sans MS" w:cs="Times New Roman"/>
      <w:b/>
      <w:bCs/>
      <w:color w:val="303030"/>
      <w:sz w:val="20"/>
    </w:rPr>
  </w:style>
  <w:style w:type="character" w:customStyle="1" w:styleId="EndnoteTextChar">
    <w:name w:val="Endnote Text Char"/>
    <w:basedOn w:val="DefaultParagraphFont"/>
    <w:link w:val="EndnoteText"/>
    <w:uiPriority w:val="99"/>
    <w:semiHidden/>
    <w:rsid w:val="00DF1ECD"/>
    <w:rPr>
      <w:rFonts w:ascii="Comic Sans MS" w:eastAsia="Times New Roman" w:hAnsi="Comic Sans MS" w:cs="Times New Roman"/>
      <w:b/>
      <w:bCs/>
      <w:color w:val="303030"/>
      <w:shd w:val="clear" w:color="auto" w:fill="FCF936"/>
    </w:rPr>
  </w:style>
  <w:style w:type="character" w:styleId="EndnoteReference">
    <w:name w:val="endnote reference"/>
    <w:basedOn w:val="DefaultParagraphFont"/>
    <w:uiPriority w:val="99"/>
    <w:semiHidden/>
    <w:unhideWhenUsed/>
    <w:rsid w:val="00DF1ECD"/>
    <w:rPr>
      <w:vertAlign w:val="superscript"/>
    </w:rPr>
  </w:style>
  <w:style w:type="paragraph" w:styleId="BodyTextIndent2">
    <w:name w:val="Body Text Indent 2"/>
    <w:basedOn w:val="Normal"/>
    <w:link w:val="BodyTextIndent2Char"/>
    <w:uiPriority w:val="99"/>
    <w:semiHidden/>
    <w:unhideWhenUsed/>
    <w:rsid w:val="00A316B2"/>
    <w:pPr>
      <w:spacing w:after="120" w:line="480" w:lineRule="auto"/>
      <w:ind w:left="283"/>
    </w:pPr>
  </w:style>
  <w:style w:type="character" w:customStyle="1" w:styleId="BodyTextIndent2Char">
    <w:name w:val="Body Text Indent 2 Char"/>
    <w:basedOn w:val="DefaultParagraphFont"/>
    <w:link w:val="BodyTextIndent2"/>
    <w:uiPriority w:val="99"/>
    <w:semiHidden/>
    <w:rsid w:val="00A316B2"/>
    <w:rPr>
      <w:sz w:val="22"/>
    </w:rPr>
  </w:style>
  <w:style w:type="paragraph" w:styleId="Title">
    <w:name w:val="Title"/>
    <w:basedOn w:val="Normal"/>
    <w:link w:val="TitleChar"/>
    <w:qFormat/>
    <w:rsid w:val="00807DCA"/>
    <w:pPr>
      <w:jc w:val="center"/>
    </w:pPr>
    <w:rPr>
      <w:rFonts w:ascii="Comic Sans MS" w:eastAsia="Times New Roman" w:hAnsi="Comic Sans MS" w:cs="Times New Roman"/>
      <w:b/>
      <w:sz w:val="28"/>
      <w:lang w:eastAsia="en-US"/>
    </w:rPr>
  </w:style>
  <w:style w:type="character" w:customStyle="1" w:styleId="TitleChar">
    <w:name w:val="Title Char"/>
    <w:basedOn w:val="DefaultParagraphFont"/>
    <w:link w:val="Title"/>
    <w:rsid w:val="00807DCA"/>
    <w:rPr>
      <w:rFonts w:ascii="Comic Sans MS" w:eastAsia="Times New Roman" w:hAnsi="Comic Sans MS" w:cs="Times New Roman"/>
      <w:b/>
      <w:sz w:val="28"/>
      <w:lang w:eastAsia="en-US"/>
    </w:rPr>
  </w:style>
  <w:style w:type="paragraph" w:styleId="TOCHeading">
    <w:name w:val="TOC Heading"/>
    <w:basedOn w:val="Heading1"/>
    <w:next w:val="Normal"/>
    <w:uiPriority w:val="39"/>
    <w:unhideWhenUsed/>
    <w:qFormat/>
    <w:rsid w:val="009F0523"/>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Style1">
    <w:name w:val="Style1"/>
    <w:basedOn w:val="Heading1"/>
    <w:next w:val="bodytext"/>
    <w:qFormat/>
    <w:rsid w:val="00BA1947"/>
    <w:rPr>
      <w:rFonts w:ascii="Arial" w:hAnsi="Arial" w:cs="Arial"/>
      <w:sz w:val="22"/>
      <w:szCs w:val="22"/>
    </w:rPr>
  </w:style>
  <w:style w:type="paragraph" w:styleId="NormalWeb">
    <w:name w:val="Normal (Web)"/>
    <w:basedOn w:val="Normal"/>
    <w:uiPriority w:val="99"/>
    <w:unhideWhenUsed/>
    <w:rsid w:val="00800F90"/>
    <w:pPr>
      <w:spacing w:beforeLines="1"/>
    </w:pPr>
    <w:rPr>
      <w:rFonts w:ascii="Times" w:eastAsiaTheme="minorHAnsi"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6736716">
      <w:bodyDiv w:val="1"/>
      <w:marLeft w:val="0"/>
      <w:marRight w:val="0"/>
      <w:marTop w:val="0"/>
      <w:marBottom w:val="0"/>
      <w:divBdr>
        <w:top w:val="none" w:sz="0" w:space="0" w:color="auto"/>
        <w:left w:val="none" w:sz="0" w:space="0" w:color="auto"/>
        <w:bottom w:val="none" w:sz="0" w:space="0" w:color="auto"/>
        <w:right w:val="none" w:sz="0" w:space="0" w:color="auto"/>
      </w:divBdr>
    </w:div>
    <w:div w:id="31804871">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70008400">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96484174">
      <w:bodyDiv w:val="1"/>
      <w:marLeft w:val="0"/>
      <w:marRight w:val="0"/>
      <w:marTop w:val="0"/>
      <w:marBottom w:val="0"/>
      <w:divBdr>
        <w:top w:val="none" w:sz="0" w:space="0" w:color="auto"/>
        <w:left w:val="none" w:sz="0" w:space="0" w:color="auto"/>
        <w:bottom w:val="none" w:sz="0" w:space="0" w:color="auto"/>
        <w:right w:val="none" w:sz="0" w:space="0" w:color="auto"/>
      </w:divBdr>
    </w:div>
    <w:div w:id="138378909">
      <w:bodyDiv w:val="1"/>
      <w:marLeft w:val="0"/>
      <w:marRight w:val="0"/>
      <w:marTop w:val="0"/>
      <w:marBottom w:val="0"/>
      <w:divBdr>
        <w:top w:val="none" w:sz="0" w:space="0" w:color="auto"/>
        <w:left w:val="none" w:sz="0" w:space="0" w:color="auto"/>
        <w:bottom w:val="none" w:sz="0" w:space="0" w:color="auto"/>
        <w:right w:val="none" w:sz="0" w:space="0" w:color="auto"/>
      </w:divBdr>
    </w:div>
    <w:div w:id="140586756">
      <w:bodyDiv w:val="1"/>
      <w:marLeft w:val="0"/>
      <w:marRight w:val="0"/>
      <w:marTop w:val="0"/>
      <w:marBottom w:val="0"/>
      <w:divBdr>
        <w:top w:val="none" w:sz="0" w:space="0" w:color="auto"/>
        <w:left w:val="none" w:sz="0" w:space="0" w:color="auto"/>
        <w:bottom w:val="none" w:sz="0" w:space="0" w:color="auto"/>
        <w:right w:val="none" w:sz="0" w:space="0" w:color="auto"/>
      </w:divBdr>
    </w:div>
    <w:div w:id="153955727">
      <w:bodyDiv w:val="1"/>
      <w:marLeft w:val="0"/>
      <w:marRight w:val="0"/>
      <w:marTop w:val="0"/>
      <w:marBottom w:val="0"/>
      <w:divBdr>
        <w:top w:val="none" w:sz="0" w:space="0" w:color="auto"/>
        <w:left w:val="none" w:sz="0" w:space="0" w:color="auto"/>
        <w:bottom w:val="none" w:sz="0" w:space="0" w:color="auto"/>
        <w:right w:val="none" w:sz="0" w:space="0" w:color="auto"/>
      </w:divBdr>
    </w:div>
    <w:div w:id="211115524">
      <w:bodyDiv w:val="1"/>
      <w:marLeft w:val="0"/>
      <w:marRight w:val="0"/>
      <w:marTop w:val="0"/>
      <w:marBottom w:val="0"/>
      <w:divBdr>
        <w:top w:val="none" w:sz="0" w:space="0" w:color="auto"/>
        <w:left w:val="none" w:sz="0" w:space="0" w:color="auto"/>
        <w:bottom w:val="none" w:sz="0" w:space="0" w:color="auto"/>
        <w:right w:val="none" w:sz="0" w:space="0" w:color="auto"/>
      </w:divBdr>
    </w:div>
    <w:div w:id="235356852">
      <w:bodyDiv w:val="1"/>
      <w:marLeft w:val="0"/>
      <w:marRight w:val="0"/>
      <w:marTop w:val="0"/>
      <w:marBottom w:val="0"/>
      <w:divBdr>
        <w:top w:val="none" w:sz="0" w:space="0" w:color="auto"/>
        <w:left w:val="none" w:sz="0" w:space="0" w:color="auto"/>
        <w:bottom w:val="none" w:sz="0" w:space="0" w:color="auto"/>
        <w:right w:val="none" w:sz="0" w:space="0" w:color="auto"/>
      </w:divBdr>
    </w:div>
    <w:div w:id="237907174">
      <w:bodyDiv w:val="1"/>
      <w:marLeft w:val="0"/>
      <w:marRight w:val="0"/>
      <w:marTop w:val="0"/>
      <w:marBottom w:val="0"/>
      <w:divBdr>
        <w:top w:val="none" w:sz="0" w:space="0" w:color="auto"/>
        <w:left w:val="none" w:sz="0" w:space="0" w:color="auto"/>
        <w:bottom w:val="none" w:sz="0" w:space="0" w:color="auto"/>
        <w:right w:val="none" w:sz="0" w:space="0" w:color="auto"/>
      </w:divBdr>
    </w:div>
    <w:div w:id="243804238">
      <w:bodyDiv w:val="1"/>
      <w:marLeft w:val="0"/>
      <w:marRight w:val="0"/>
      <w:marTop w:val="0"/>
      <w:marBottom w:val="0"/>
      <w:divBdr>
        <w:top w:val="none" w:sz="0" w:space="0" w:color="auto"/>
        <w:left w:val="none" w:sz="0" w:space="0" w:color="auto"/>
        <w:bottom w:val="none" w:sz="0" w:space="0" w:color="auto"/>
        <w:right w:val="none" w:sz="0" w:space="0" w:color="auto"/>
      </w:divBdr>
    </w:div>
    <w:div w:id="271133026">
      <w:bodyDiv w:val="1"/>
      <w:marLeft w:val="0"/>
      <w:marRight w:val="0"/>
      <w:marTop w:val="0"/>
      <w:marBottom w:val="0"/>
      <w:divBdr>
        <w:top w:val="none" w:sz="0" w:space="0" w:color="auto"/>
        <w:left w:val="none" w:sz="0" w:space="0" w:color="auto"/>
        <w:bottom w:val="none" w:sz="0" w:space="0" w:color="auto"/>
        <w:right w:val="none" w:sz="0" w:space="0" w:color="auto"/>
      </w:divBdr>
    </w:div>
    <w:div w:id="278878221">
      <w:bodyDiv w:val="1"/>
      <w:marLeft w:val="0"/>
      <w:marRight w:val="0"/>
      <w:marTop w:val="0"/>
      <w:marBottom w:val="0"/>
      <w:divBdr>
        <w:top w:val="none" w:sz="0" w:space="0" w:color="auto"/>
        <w:left w:val="none" w:sz="0" w:space="0" w:color="auto"/>
        <w:bottom w:val="none" w:sz="0" w:space="0" w:color="auto"/>
        <w:right w:val="none" w:sz="0" w:space="0" w:color="auto"/>
      </w:divBdr>
    </w:div>
    <w:div w:id="285896763">
      <w:bodyDiv w:val="1"/>
      <w:marLeft w:val="0"/>
      <w:marRight w:val="0"/>
      <w:marTop w:val="0"/>
      <w:marBottom w:val="0"/>
      <w:divBdr>
        <w:top w:val="none" w:sz="0" w:space="0" w:color="auto"/>
        <w:left w:val="none" w:sz="0" w:space="0" w:color="auto"/>
        <w:bottom w:val="none" w:sz="0" w:space="0" w:color="auto"/>
        <w:right w:val="none" w:sz="0" w:space="0" w:color="auto"/>
      </w:divBdr>
    </w:div>
    <w:div w:id="320892362">
      <w:bodyDiv w:val="1"/>
      <w:marLeft w:val="0"/>
      <w:marRight w:val="0"/>
      <w:marTop w:val="0"/>
      <w:marBottom w:val="0"/>
      <w:divBdr>
        <w:top w:val="none" w:sz="0" w:space="0" w:color="auto"/>
        <w:left w:val="none" w:sz="0" w:space="0" w:color="auto"/>
        <w:bottom w:val="none" w:sz="0" w:space="0" w:color="auto"/>
        <w:right w:val="none" w:sz="0" w:space="0" w:color="auto"/>
      </w:divBdr>
    </w:div>
    <w:div w:id="322051218">
      <w:bodyDiv w:val="1"/>
      <w:marLeft w:val="0"/>
      <w:marRight w:val="0"/>
      <w:marTop w:val="0"/>
      <w:marBottom w:val="0"/>
      <w:divBdr>
        <w:top w:val="none" w:sz="0" w:space="0" w:color="auto"/>
        <w:left w:val="none" w:sz="0" w:space="0" w:color="auto"/>
        <w:bottom w:val="none" w:sz="0" w:space="0" w:color="auto"/>
        <w:right w:val="none" w:sz="0" w:space="0" w:color="auto"/>
      </w:divBdr>
    </w:div>
    <w:div w:id="329649352">
      <w:bodyDiv w:val="1"/>
      <w:marLeft w:val="0"/>
      <w:marRight w:val="0"/>
      <w:marTop w:val="0"/>
      <w:marBottom w:val="0"/>
      <w:divBdr>
        <w:top w:val="none" w:sz="0" w:space="0" w:color="auto"/>
        <w:left w:val="none" w:sz="0" w:space="0" w:color="auto"/>
        <w:bottom w:val="none" w:sz="0" w:space="0" w:color="auto"/>
        <w:right w:val="none" w:sz="0" w:space="0" w:color="auto"/>
      </w:divBdr>
    </w:div>
    <w:div w:id="348872649">
      <w:bodyDiv w:val="1"/>
      <w:marLeft w:val="0"/>
      <w:marRight w:val="0"/>
      <w:marTop w:val="0"/>
      <w:marBottom w:val="0"/>
      <w:divBdr>
        <w:top w:val="none" w:sz="0" w:space="0" w:color="auto"/>
        <w:left w:val="none" w:sz="0" w:space="0" w:color="auto"/>
        <w:bottom w:val="none" w:sz="0" w:space="0" w:color="auto"/>
        <w:right w:val="none" w:sz="0" w:space="0" w:color="auto"/>
      </w:divBdr>
    </w:div>
    <w:div w:id="348995706">
      <w:bodyDiv w:val="1"/>
      <w:marLeft w:val="0"/>
      <w:marRight w:val="0"/>
      <w:marTop w:val="0"/>
      <w:marBottom w:val="0"/>
      <w:divBdr>
        <w:top w:val="none" w:sz="0" w:space="0" w:color="auto"/>
        <w:left w:val="none" w:sz="0" w:space="0" w:color="auto"/>
        <w:bottom w:val="none" w:sz="0" w:space="0" w:color="auto"/>
        <w:right w:val="none" w:sz="0" w:space="0" w:color="auto"/>
      </w:divBdr>
    </w:div>
    <w:div w:id="353581786">
      <w:bodyDiv w:val="1"/>
      <w:marLeft w:val="0"/>
      <w:marRight w:val="0"/>
      <w:marTop w:val="0"/>
      <w:marBottom w:val="0"/>
      <w:divBdr>
        <w:top w:val="none" w:sz="0" w:space="0" w:color="auto"/>
        <w:left w:val="none" w:sz="0" w:space="0" w:color="auto"/>
        <w:bottom w:val="none" w:sz="0" w:space="0" w:color="auto"/>
        <w:right w:val="none" w:sz="0" w:space="0" w:color="auto"/>
      </w:divBdr>
    </w:div>
    <w:div w:id="383793793">
      <w:bodyDiv w:val="1"/>
      <w:marLeft w:val="0"/>
      <w:marRight w:val="0"/>
      <w:marTop w:val="0"/>
      <w:marBottom w:val="0"/>
      <w:divBdr>
        <w:top w:val="none" w:sz="0" w:space="0" w:color="auto"/>
        <w:left w:val="none" w:sz="0" w:space="0" w:color="auto"/>
        <w:bottom w:val="none" w:sz="0" w:space="0" w:color="auto"/>
        <w:right w:val="none" w:sz="0" w:space="0" w:color="auto"/>
      </w:divBdr>
    </w:div>
    <w:div w:id="388265907">
      <w:bodyDiv w:val="1"/>
      <w:marLeft w:val="0"/>
      <w:marRight w:val="0"/>
      <w:marTop w:val="0"/>
      <w:marBottom w:val="0"/>
      <w:divBdr>
        <w:top w:val="none" w:sz="0" w:space="0" w:color="auto"/>
        <w:left w:val="none" w:sz="0" w:space="0" w:color="auto"/>
        <w:bottom w:val="none" w:sz="0" w:space="0" w:color="auto"/>
        <w:right w:val="none" w:sz="0" w:space="0" w:color="auto"/>
      </w:divBdr>
    </w:div>
    <w:div w:id="389572862">
      <w:bodyDiv w:val="1"/>
      <w:marLeft w:val="0"/>
      <w:marRight w:val="0"/>
      <w:marTop w:val="0"/>
      <w:marBottom w:val="0"/>
      <w:divBdr>
        <w:top w:val="none" w:sz="0" w:space="0" w:color="auto"/>
        <w:left w:val="none" w:sz="0" w:space="0" w:color="auto"/>
        <w:bottom w:val="none" w:sz="0" w:space="0" w:color="auto"/>
        <w:right w:val="none" w:sz="0" w:space="0" w:color="auto"/>
      </w:divBdr>
    </w:div>
    <w:div w:id="394008433">
      <w:bodyDiv w:val="1"/>
      <w:marLeft w:val="0"/>
      <w:marRight w:val="0"/>
      <w:marTop w:val="0"/>
      <w:marBottom w:val="0"/>
      <w:divBdr>
        <w:top w:val="none" w:sz="0" w:space="0" w:color="auto"/>
        <w:left w:val="none" w:sz="0" w:space="0" w:color="auto"/>
        <w:bottom w:val="none" w:sz="0" w:space="0" w:color="auto"/>
        <w:right w:val="none" w:sz="0" w:space="0" w:color="auto"/>
      </w:divBdr>
    </w:div>
    <w:div w:id="421070836">
      <w:bodyDiv w:val="1"/>
      <w:marLeft w:val="0"/>
      <w:marRight w:val="0"/>
      <w:marTop w:val="0"/>
      <w:marBottom w:val="0"/>
      <w:divBdr>
        <w:top w:val="none" w:sz="0" w:space="0" w:color="auto"/>
        <w:left w:val="none" w:sz="0" w:space="0" w:color="auto"/>
        <w:bottom w:val="none" w:sz="0" w:space="0" w:color="auto"/>
        <w:right w:val="none" w:sz="0" w:space="0" w:color="auto"/>
      </w:divBdr>
    </w:div>
    <w:div w:id="425610704">
      <w:bodyDiv w:val="1"/>
      <w:marLeft w:val="0"/>
      <w:marRight w:val="0"/>
      <w:marTop w:val="0"/>
      <w:marBottom w:val="0"/>
      <w:divBdr>
        <w:top w:val="none" w:sz="0" w:space="0" w:color="auto"/>
        <w:left w:val="none" w:sz="0" w:space="0" w:color="auto"/>
        <w:bottom w:val="none" w:sz="0" w:space="0" w:color="auto"/>
        <w:right w:val="none" w:sz="0" w:space="0" w:color="auto"/>
      </w:divBdr>
    </w:div>
    <w:div w:id="42862643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38374246">
      <w:bodyDiv w:val="1"/>
      <w:marLeft w:val="0"/>
      <w:marRight w:val="0"/>
      <w:marTop w:val="0"/>
      <w:marBottom w:val="0"/>
      <w:divBdr>
        <w:top w:val="none" w:sz="0" w:space="0" w:color="auto"/>
        <w:left w:val="none" w:sz="0" w:space="0" w:color="auto"/>
        <w:bottom w:val="none" w:sz="0" w:space="0" w:color="auto"/>
        <w:right w:val="none" w:sz="0" w:space="0" w:color="auto"/>
      </w:divBdr>
    </w:div>
    <w:div w:id="467090533">
      <w:bodyDiv w:val="1"/>
      <w:marLeft w:val="0"/>
      <w:marRight w:val="0"/>
      <w:marTop w:val="0"/>
      <w:marBottom w:val="0"/>
      <w:divBdr>
        <w:top w:val="none" w:sz="0" w:space="0" w:color="auto"/>
        <w:left w:val="none" w:sz="0" w:space="0" w:color="auto"/>
        <w:bottom w:val="none" w:sz="0" w:space="0" w:color="auto"/>
        <w:right w:val="none" w:sz="0" w:space="0" w:color="auto"/>
      </w:divBdr>
    </w:div>
    <w:div w:id="469908571">
      <w:bodyDiv w:val="1"/>
      <w:marLeft w:val="0"/>
      <w:marRight w:val="0"/>
      <w:marTop w:val="0"/>
      <w:marBottom w:val="0"/>
      <w:divBdr>
        <w:top w:val="none" w:sz="0" w:space="0" w:color="auto"/>
        <w:left w:val="none" w:sz="0" w:space="0" w:color="auto"/>
        <w:bottom w:val="none" w:sz="0" w:space="0" w:color="auto"/>
        <w:right w:val="none" w:sz="0" w:space="0" w:color="auto"/>
      </w:divBdr>
    </w:div>
    <w:div w:id="475532155">
      <w:bodyDiv w:val="1"/>
      <w:marLeft w:val="0"/>
      <w:marRight w:val="0"/>
      <w:marTop w:val="0"/>
      <w:marBottom w:val="0"/>
      <w:divBdr>
        <w:top w:val="none" w:sz="0" w:space="0" w:color="auto"/>
        <w:left w:val="none" w:sz="0" w:space="0" w:color="auto"/>
        <w:bottom w:val="none" w:sz="0" w:space="0" w:color="auto"/>
        <w:right w:val="none" w:sz="0" w:space="0" w:color="auto"/>
      </w:divBdr>
    </w:div>
    <w:div w:id="488249301">
      <w:bodyDiv w:val="1"/>
      <w:marLeft w:val="0"/>
      <w:marRight w:val="0"/>
      <w:marTop w:val="0"/>
      <w:marBottom w:val="0"/>
      <w:divBdr>
        <w:top w:val="none" w:sz="0" w:space="0" w:color="auto"/>
        <w:left w:val="none" w:sz="0" w:space="0" w:color="auto"/>
        <w:bottom w:val="none" w:sz="0" w:space="0" w:color="auto"/>
        <w:right w:val="none" w:sz="0" w:space="0" w:color="auto"/>
      </w:divBdr>
    </w:div>
    <w:div w:id="502866107">
      <w:bodyDiv w:val="1"/>
      <w:marLeft w:val="0"/>
      <w:marRight w:val="0"/>
      <w:marTop w:val="0"/>
      <w:marBottom w:val="0"/>
      <w:divBdr>
        <w:top w:val="none" w:sz="0" w:space="0" w:color="auto"/>
        <w:left w:val="none" w:sz="0" w:space="0" w:color="auto"/>
        <w:bottom w:val="none" w:sz="0" w:space="0" w:color="auto"/>
        <w:right w:val="none" w:sz="0" w:space="0" w:color="auto"/>
      </w:divBdr>
    </w:div>
    <w:div w:id="529033307">
      <w:bodyDiv w:val="1"/>
      <w:marLeft w:val="0"/>
      <w:marRight w:val="0"/>
      <w:marTop w:val="0"/>
      <w:marBottom w:val="0"/>
      <w:divBdr>
        <w:top w:val="none" w:sz="0" w:space="0" w:color="auto"/>
        <w:left w:val="none" w:sz="0" w:space="0" w:color="auto"/>
        <w:bottom w:val="none" w:sz="0" w:space="0" w:color="auto"/>
        <w:right w:val="none" w:sz="0" w:space="0" w:color="auto"/>
      </w:divBdr>
    </w:div>
    <w:div w:id="615210590">
      <w:bodyDiv w:val="1"/>
      <w:marLeft w:val="0"/>
      <w:marRight w:val="0"/>
      <w:marTop w:val="0"/>
      <w:marBottom w:val="0"/>
      <w:divBdr>
        <w:top w:val="none" w:sz="0" w:space="0" w:color="auto"/>
        <w:left w:val="none" w:sz="0" w:space="0" w:color="auto"/>
        <w:bottom w:val="none" w:sz="0" w:space="0" w:color="auto"/>
        <w:right w:val="none" w:sz="0" w:space="0" w:color="auto"/>
      </w:divBdr>
    </w:div>
    <w:div w:id="653145106">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92150842">
      <w:bodyDiv w:val="1"/>
      <w:marLeft w:val="0"/>
      <w:marRight w:val="0"/>
      <w:marTop w:val="0"/>
      <w:marBottom w:val="0"/>
      <w:divBdr>
        <w:top w:val="none" w:sz="0" w:space="0" w:color="auto"/>
        <w:left w:val="none" w:sz="0" w:space="0" w:color="auto"/>
        <w:bottom w:val="none" w:sz="0" w:space="0" w:color="auto"/>
        <w:right w:val="none" w:sz="0" w:space="0" w:color="auto"/>
      </w:divBdr>
    </w:div>
    <w:div w:id="713315953">
      <w:bodyDiv w:val="1"/>
      <w:marLeft w:val="0"/>
      <w:marRight w:val="0"/>
      <w:marTop w:val="0"/>
      <w:marBottom w:val="0"/>
      <w:divBdr>
        <w:top w:val="none" w:sz="0" w:space="0" w:color="auto"/>
        <w:left w:val="none" w:sz="0" w:space="0" w:color="auto"/>
        <w:bottom w:val="none" w:sz="0" w:space="0" w:color="auto"/>
        <w:right w:val="none" w:sz="0" w:space="0" w:color="auto"/>
      </w:divBdr>
    </w:div>
    <w:div w:id="745883544">
      <w:bodyDiv w:val="1"/>
      <w:marLeft w:val="0"/>
      <w:marRight w:val="0"/>
      <w:marTop w:val="0"/>
      <w:marBottom w:val="0"/>
      <w:divBdr>
        <w:top w:val="none" w:sz="0" w:space="0" w:color="auto"/>
        <w:left w:val="none" w:sz="0" w:space="0" w:color="auto"/>
        <w:bottom w:val="none" w:sz="0" w:space="0" w:color="auto"/>
        <w:right w:val="none" w:sz="0" w:space="0" w:color="auto"/>
      </w:divBdr>
    </w:div>
    <w:div w:id="780148029">
      <w:bodyDiv w:val="1"/>
      <w:marLeft w:val="0"/>
      <w:marRight w:val="0"/>
      <w:marTop w:val="0"/>
      <w:marBottom w:val="0"/>
      <w:divBdr>
        <w:top w:val="none" w:sz="0" w:space="0" w:color="auto"/>
        <w:left w:val="none" w:sz="0" w:space="0" w:color="auto"/>
        <w:bottom w:val="none" w:sz="0" w:space="0" w:color="auto"/>
        <w:right w:val="none" w:sz="0" w:space="0" w:color="auto"/>
      </w:divBdr>
    </w:div>
    <w:div w:id="859465977">
      <w:bodyDiv w:val="1"/>
      <w:marLeft w:val="0"/>
      <w:marRight w:val="0"/>
      <w:marTop w:val="0"/>
      <w:marBottom w:val="0"/>
      <w:divBdr>
        <w:top w:val="none" w:sz="0" w:space="0" w:color="auto"/>
        <w:left w:val="none" w:sz="0" w:space="0" w:color="auto"/>
        <w:bottom w:val="none" w:sz="0" w:space="0" w:color="auto"/>
        <w:right w:val="none" w:sz="0" w:space="0" w:color="auto"/>
      </w:divBdr>
    </w:div>
    <w:div w:id="895431543">
      <w:bodyDiv w:val="1"/>
      <w:marLeft w:val="0"/>
      <w:marRight w:val="0"/>
      <w:marTop w:val="0"/>
      <w:marBottom w:val="0"/>
      <w:divBdr>
        <w:top w:val="none" w:sz="0" w:space="0" w:color="auto"/>
        <w:left w:val="none" w:sz="0" w:space="0" w:color="auto"/>
        <w:bottom w:val="none" w:sz="0" w:space="0" w:color="auto"/>
        <w:right w:val="none" w:sz="0" w:space="0" w:color="auto"/>
      </w:divBdr>
    </w:div>
    <w:div w:id="964430440">
      <w:bodyDiv w:val="1"/>
      <w:marLeft w:val="0"/>
      <w:marRight w:val="0"/>
      <w:marTop w:val="0"/>
      <w:marBottom w:val="0"/>
      <w:divBdr>
        <w:top w:val="none" w:sz="0" w:space="0" w:color="auto"/>
        <w:left w:val="none" w:sz="0" w:space="0" w:color="auto"/>
        <w:bottom w:val="none" w:sz="0" w:space="0" w:color="auto"/>
        <w:right w:val="none" w:sz="0" w:space="0" w:color="auto"/>
      </w:divBdr>
    </w:div>
    <w:div w:id="969283646">
      <w:bodyDiv w:val="1"/>
      <w:marLeft w:val="0"/>
      <w:marRight w:val="0"/>
      <w:marTop w:val="0"/>
      <w:marBottom w:val="0"/>
      <w:divBdr>
        <w:top w:val="none" w:sz="0" w:space="0" w:color="auto"/>
        <w:left w:val="none" w:sz="0" w:space="0" w:color="auto"/>
        <w:bottom w:val="none" w:sz="0" w:space="0" w:color="auto"/>
        <w:right w:val="none" w:sz="0" w:space="0" w:color="auto"/>
      </w:divBdr>
    </w:div>
    <w:div w:id="990250253">
      <w:bodyDiv w:val="1"/>
      <w:marLeft w:val="0"/>
      <w:marRight w:val="0"/>
      <w:marTop w:val="0"/>
      <w:marBottom w:val="0"/>
      <w:divBdr>
        <w:top w:val="none" w:sz="0" w:space="0" w:color="auto"/>
        <w:left w:val="none" w:sz="0" w:space="0" w:color="auto"/>
        <w:bottom w:val="none" w:sz="0" w:space="0" w:color="auto"/>
        <w:right w:val="none" w:sz="0" w:space="0" w:color="auto"/>
      </w:divBdr>
    </w:div>
    <w:div w:id="994451926">
      <w:bodyDiv w:val="1"/>
      <w:marLeft w:val="0"/>
      <w:marRight w:val="0"/>
      <w:marTop w:val="0"/>
      <w:marBottom w:val="0"/>
      <w:divBdr>
        <w:top w:val="none" w:sz="0" w:space="0" w:color="auto"/>
        <w:left w:val="none" w:sz="0" w:space="0" w:color="auto"/>
        <w:bottom w:val="none" w:sz="0" w:space="0" w:color="auto"/>
        <w:right w:val="none" w:sz="0" w:space="0" w:color="auto"/>
      </w:divBdr>
    </w:div>
    <w:div w:id="1019963546">
      <w:bodyDiv w:val="1"/>
      <w:marLeft w:val="0"/>
      <w:marRight w:val="0"/>
      <w:marTop w:val="0"/>
      <w:marBottom w:val="0"/>
      <w:divBdr>
        <w:top w:val="none" w:sz="0" w:space="0" w:color="auto"/>
        <w:left w:val="none" w:sz="0" w:space="0" w:color="auto"/>
        <w:bottom w:val="none" w:sz="0" w:space="0" w:color="auto"/>
        <w:right w:val="none" w:sz="0" w:space="0" w:color="auto"/>
      </w:divBdr>
    </w:div>
    <w:div w:id="1029456941">
      <w:bodyDiv w:val="1"/>
      <w:marLeft w:val="0"/>
      <w:marRight w:val="0"/>
      <w:marTop w:val="0"/>
      <w:marBottom w:val="0"/>
      <w:divBdr>
        <w:top w:val="none" w:sz="0" w:space="0" w:color="auto"/>
        <w:left w:val="none" w:sz="0" w:space="0" w:color="auto"/>
        <w:bottom w:val="none" w:sz="0" w:space="0" w:color="auto"/>
        <w:right w:val="none" w:sz="0" w:space="0" w:color="auto"/>
      </w:divBdr>
    </w:div>
    <w:div w:id="1046955809">
      <w:bodyDiv w:val="1"/>
      <w:marLeft w:val="0"/>
      <w:marRight w:val="0"/>
      <w:marTop w:val="0"/>
      <w:marBottom w:val="0"/>
      <w:divBdr>
        <w:top w:val="none" w:sz="0" w:space="0" w:color="auto"/>
        <w:left w:val="none" w:sz="0" w:space="0" w:color="auto"/>
        <w:bottom w:val="none" w:sz="0" w:space="0" w:color="auto"/>
        <w:right w:val="none" w:sz="0" w:space="0" w:color="auto"/>
      </w:divBdr>
    </w:div>
    <w:div w:id="1062679272">
      <w:bodyDiv w:val="1"/>
      <w:marLeft w:val="0"/>
      <w:marRight w:val="0"/>
      <w:marTop w:val="0"/>
      <w:marBottom w:val="0"/>
      <w:divBdr>
        <w:top w:val="none" w:sz="0" w:space="0" w:color="auto"/>
        <w:left w:val="none" w:sz="0" w:space="0" w:color="auto"/>
        <w:bottom w:val="none" w:sz="0" w:space="0" w:color="auto"/>
        <w:right w:val="none" w:sz="0" w:space="0" w:color="auto"/>
      </w:divBdr>
    </w:div>
    <w:div w:id="1065644067">
      <w:bodyDiv w:val="1"/>
      <w:marLeft w:val="0"/>
      <w:marRight w:val="0"/>
      <w:marTop w:val="0"/>
      <w:marBottom w:val="0"/>
      <w:divBdr>
        <w:top w:val="none" w:sz="0" w:space="0" w:color="auto"/>
        <w:left w:val="none" w:sz="0" w:space="0" w:color="auto"/>
        <w:bottom w:val="none" w:sz="0" w:space="0" w:color="auto"/>
        <w:right w:val="none" w:sz="0" w:space="0" w:color="auto"/>
      </w:divBdr>
    </w:div>
    <w:div w:id="1091194481">
      <w:bodyDiv w:val="1"/>
      <w:marLeft w:val="0"/>
      <w:marRight w:val="0"/>
      <w:marTop w:val="0"/>
      <w:marBottom w:val="0"/>
      <w:divBdr>
        <w:top w:val="none" w:sz="0" w:space="0" w:color="auto"/>
        <w:left w:val="none" w:sz="0" w:space="0" w:color="auto"/>
        <w:bottom w:val="none" w:sz="0" w:space="0" w:color="auto"/>
        <w:right w:val="none" w:sz="0" w:space="0" w:color="auto"/>
      </w:divBdr>
    </w:div>
    <w:div w:id="1106191737">
      <w:bodyDiv w:val="1"/>
      <w:marLeft w:val="0"/>
      <w:marRight w:val="0"/>
      <w:marTop w:val="0"/>
      <w:marBottom w:val="0"/>
      <w:divBdr>
        <w:top w:val="none" w:sz="0" w:space="0" w:color="auto"/>
        <w:left w:val="none" w:sz="0" w:space="0" w:color="auto"/>
        <w:bottom w:val="none" w:sz="0" w:space="0" w:color="auto"/>
        <w:right w:val="none" w:sz="0" w:space="0" w:color="auto"/>
      </w:divBdr>
    </w:div>
    <w:div w:id="1114790016">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157041520">
      <w:bodyDiv w:val="1"/>
      <w:marLeft w:val="0"/>
      <w:marRight w:val="0"/>
      <w:marTop w:val="0"/>
      <w:marBottom w:val="0"/>
      <w:divBdr>
        <w:top w:val="none" w:sz="0" w:space="0" w:color="auto"/>
        <w:left w:val="none" w:sz="0" w:space="0" w:color="auto"/>
        <w:bottom w:val="none" w:sz="0" w:space="0" w:color="auto"/>
        <w:right w:val="none" w:sz="0" w:space="0" w:color="auto"/>
      </w:divBdr>
    </w:div>
    <w:div w:id="1171410407">
      <w:bodyDiv w:val="1"/>
      <w:marLeft w:val="0"/>
      <w:marRight w:val="0"/>
      <w:marTop w:val="0"/>
      <w:marBottom w:val="0"/>
      <w:divBdr>
        <w:top w:val="none" w:sz="0" w:space="0" w:color="auto"/>
        <w:left w:val="none" w:sz="0" w:space="0" w:color="auto"/>
        <w:bottom w:val="none" w:sz="0" w:space="0" w:color="auto"/>
        <w:right w:val="none" w:sz="0" w:space="0" w:color="auto"/>
      </w:divBdr>
    </w:div>
    <w:div w:id="1176113829">
      <w:bodyDiv w:val="1"/>
      <w:marLeft w:val="0"/>
      <w:marRight w:val="0"/>
      <w:marTop w:val="0"/>
      <w:marBottom w:val="0"/>
      <w:divBdr>
        <w:top w:val="none" w:sz="0" w:space="0" w:color="auto"/>
        <w:left w:val="none" w:sz="0" w:space="0" w:color="auto"/>
        <w:bottom w:val="none" w:sz="0" w:space="0" w:color="auto"/>
        <w:right w:val="none" w:sz="0" w:space="0" w:color="auto"/>
      </w:divBdr>
    </w:div>
    <w:div w:id="1185678204">
      <w:bodyDiv w:val="1"/>
      <w:marLeft w:val="0"/>
      <w:marRight w:val="0"/>
      <w:marTop w:val="0"/>
      <w:marBottom w:val="0"/>
      <w:divBdr>
        <w:top w:val="none" w:sz="0" w:space="0" w:color="auto"/>
        <w:left w:val="none" w:sz="0" w:space="0" w:color="auto"/>
        <w:bottom w:val="none" w:sz="0" w:space="0" w:color="auto"/>
        <w:right w:val="none" w:sz="0" w:space="0" w:color="auto"/>
      </w:divBdr>
    </w:div>
    <w:div w:id="1189023772">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268738112">
      <w:bodyDiv w:val="1"/>
      <w:marLeft w:val="0"/>
      <w:marRight w:val="0"/>
      <w:marTop w:val="0"/>
      <w:marBottom w:val="0"/>
      <w:divBdr>
        <w:top w:val="none" w:sz="0" w:space="0" w:color="auto"/>
        <w:left w:val="none" w:sz="0" w:space="0" w:color="auto"/>
        <w:bottom w:val="none" w:sz="0" w:space="0" w:color="auto"/>
        <w:right w:val="none" w:sz="0" w:space="0" w:color="auto"/>
      </w:divBdr>
    </w:div>
    <w:div w:id="1276251167">
      <w:bodyDiv w:val="1"/>
      <w:marLeft w:val="0"/>
      <w:marRight w:val="0"/>
      <w:marTop w:val="0"/>
      <w:marBottom w:val="0"/>
      <w:divBdr>
        <w:top w:val="none" w:sz="0" w:space="0" w:color="auto"/>
        <w:left w:val="none" w:sz="0" w:space="0" w:color="auto"/>
        <w:bottom w:val="none" w:sz="0" w:space="0" w:color="auto"/>
        <w:right w:val="none" w:sz="0" w:space="0" w:color="auto"/>
      </w:divBdr>
    </w:div>
    <w:div w:id="1311863106">
      <w:bodyDiv w:val="1"/>
      <w:marLeft w:val="0"/>
      <w:marRight w:val="0"/>
      <w:marTop w:val="0"/>
      <w:marBottom w:val="0"/>
      <w:divBdr>
        <w:top w:val="none" w:sz="0" w:space="0" w:color="auto"/>
        <w:left w:val="none" w:sz="0" w:space="0" w:color="auto"/>
        <w:bottom w:val="none" w:sz="0" w:space="0" w:color="auto"/>
        <w:right w:val="none" w:sz="0" w:space="0" w:color="auto"/>
      </w:divBdr>
    </w:div>
    <w:div w:id="1322270279">
      <w:bodyDiv w:val="1"/>
      <w:marLeft w:val="0"/>
      <w:marRight w:val="0"/>
      <w:marTop w:val="0"/>
      <w:marBottom w:val="0"/>
      <w:divBdr>
        <w:top w:val="none" w:sz="0" w:space="0" w:color="auto"/>
        <w:left w:val="none" w:sz="0" w:space="0" w:color="auto"/>
        <w:bottom w:val="none" w:sz="0" w:space="0" w:color="auto"/>
        <w:right w:val="none" w:sz="0" w:space="0" w:color="auto"/>
      </w:divBdr>
    </w:div>
    <w:div w:id="1335112144">
      <w:bodyDiv w:val="1"/>
      <w:marLeft w:val="0"/>
      <w:marRight w:val="0"/>
      <w:marTop w:val="0"/>
      <w:marBottom w:val="0"/>
      <w:divBdr>
        <w:top w:val="none" w:sz="0" w:space="0" w:color="auto"/>
        <w:left w:val="none" w:sz="0" w:space="0" w:color="auto"/>
        <w:bottom w:val="none" w:sz="0" w:space="0" w:color="auto"/>
        <w:right w:val="none" w:sz="0" w:space="0" w:color="auto"/>
      </w:divBdr>
    </w:div>
    <w:div w:id="1346976898">
      <w:bodyDiv w:val="1"/>
      <w:marLeft w:val="0"/>
      <w:marRight w:val="0"/>
      <w:marTop w:val="0"/>
      <w:marBottom w:val="0"/>
      <w:divBdr>
        <w:top w:val="none" w:sz="0" w:space="0" w:color="auto"/>
        <w:left w:val="none" w:sz="0" w:space="0" w:color="auto"/>
        <w:bottom w:val="none" w:sz="0" w:space="0" w:color="auto"/>
        <w:right w:val="none" w:sz="0" w:space="0" w:color="auto"/>
      </w:divBdr>
    </w:div>
    <w:div w:id="1359307089">
      <w:bodyDiv w:val="1"/>
      <w:marLeft w:val="0"/>
      <w:marRight w:val="0"/>
      <w:marTop w:val="0"/>
      <w:marBottom w:val="0"/>
      <w:divBdr>
        <w:top w:val="none" w:sz="0" w:space="0" w:color="auto"/>
        <w:left w:val="none" w:sz="0" w:space="0" w:color="auto"/>
        <w:bottom w:val="none" w:sz="0" w:space="0" w:color="auto"/>
        <w:right w:val="none" w:sz="0" w:space="0" w:color="auto"/>
      </w:divBdr>
    </w:div>
    <w:div w:id="1369573524">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08844155">
      <w:bodyDiv w:val="1"/>
      <w:marLeft w:val="0"/>
      <w:marRight w:val="0"/>
      <w:marTop w:val="0"/>
      <w:marBottom w:val="0"/>
      <w:divBdr>
        <w:top w:val="none" w:sz="0" w:space="0" w:color="auto"/>
        <w:left w:val="none" w:sz="0" w:space="0" w:color="auto"/>
        <w:bottom w:val="none" w:sz="0" w:space="0" w:color="auto"/>
        <w:right w:val="none" w:sz="0" w:space="0" w:color="auto"/>
      </w:divBdr>
    </w:div>
    <w:div w:id="1418676990">
      <w:bodyDiv w:val="1"/>
      <w:marLeft w:val="0"/>
      <w:marRight w:val="0"/>
      <w:marTop w:val="0"/>
      <w:marBottom w:val="0"/>
      <w:divBdr>
        <w:top w:val="none" w:sz="0" w:space="0" w:color="auto"/>
        <w:left w:val="none" w:sz="0" w:space="0" w:color="auto"/>
        <w:bottom w:val="none" w:sz="0" w:space="0" w:color="auto"/>
        <w:right w:val="none" w:sz="0" w:space="0" w:color="auto"/>
      </w:divBdr>
    </w:div>
    <w:div w:id="1446926686">
      <w:bodyDiv w:val="1"/>
      <w:marLeft w:val="0"/>
      <w:marRight w:val="0"/>
      <w:marTop w:val="0"/>
      <w:marBottom w:val="0"/>
      <w:divBdr>
        <w:top w:val="none" w:sz="0" w:space="0" w:color="auto"/>
        <w:left w:val="none" w:sz="0" w:space="0" w:color="auto"/>
        <w:bottom w:val="none" w:sz="0" w:space="0" w:color="auto"/>
        <w:right w:val="none" w:sz="0" w:space="0" w:color="auto"/>
      </w:divBdr>
    </w:div>
    <w:div w:id="1447310455">
      <w:bodyDiv w:val="1"/>
      <w:marLeft w:val="0"/>
      <w:marRight w:val="0"/>
      <w:marTop w:val="0"/>
      <w:marBottom w:val="0"/>
      <w:divBdr>
        <w:top w:val="none" w:sz="0" w:space="0" w:color="auto"/>
        <w:left w:val="none" w:sz="0" w:space="0" w:color="auto"/>
        <w:bottom w:val="none" w:sz="0" w:space="0" w:color="auto"/>
        <w:right w:val="none" w:sz="0" w:space="0" w:color="auto"/>
      </w:divBdr>
    </w:div>
    <w:div w:id="1455056826">
      <w:bodyDiv w:val="1"/>
      <w:marLeft w:val="0"/>
      <w:marRight w:val="0"/>
      <w:marTop w:val="0"/>
      <w:marBottom w:val="0"/>
      <w:divBdr>
        <w:top w:val="none" w:sz="0" w:space="0" w:color="auto"/>
        <w:left w:val="none" w:sz="0" w:space="0" w:color="auto"/>
        <w:bottom w:val="none" w:sz="0" w:space="0" w:color="auto"/>
        <w:right w:val="none" w:sz="0" w:space="0" w:color="auto"/>
      </w:divBdr>
    </w:div>
    <w:div w:id="1479955317">
      <w:bodyDiv w:val="1"/>
      <w:marLeft w:val="0"/>
      <w:marRight w:val="0"/>
      <w:marTop w:val="0"/>
      <w:marBottom w:val="0"/>
      <w:divBdr>
        <w:top w:val="none" w:sz="0" w:space="0" w:color="auto"/>
        <w:left w:val="none" w:sz="0" w:space="0" w:color="auto"/>
        <w:bottom w:val="none" w:sz="0" w:space="0" w:color="auto"/>
        <w:right w:val="none" w:sz="0" w:space="0" w:color="auto"/>
      </w:divBdr>
    </w:div>
    <w:div w:id="1505391574">
      <w:bodyDiv w:val="1"/>
      <w:marLeft w:val="0"/>
      <w:marRight w:val="0"/>
      <w:marTop w:val="0"/>
      <w:marBottom w:val="0"/>
      <w:divBdr>
        <w:top w:val="none" w:sz="0" w:space="0" w:color="auto"/>
        <w:left w:val="none" w:sz="0" w:space="0" w:color="auto"/>
        <w:bottom w:val="none" w:sz="0" w:space="0" w:color="auto"/>
        <w:right w:val="none" w:sz="0" w:space="0" w:color="auto"/>
      </w:divBdr>
    </w:div>
    <w:div w:id="1510950998">
      <w:bodyDiv w:val="1"/>
      <w:marLeft w:val="0"/>
      <w:marRight w:val="0"/>
      <w:marTop w:val="0"/>
      <w:marBottom w:val="0"/>
      <w:divBdr>
        <w:top w:val="none" w:sz="0" w:space="0" w:color="auto"/>
        <w:left w:val="none" w:sz="0" w:space="0" w:color="auto"/>
        <w:bottom w:val="none" w:sz="0" w:space="0" w:color="auto"/>
        <w:right w:val="none" w:sz="0" w:space="0" w:color="auto"/>
      </w:divBdr>
    </w:div>
    <w:div w:id="1513301172">
      <w:bodyDiv w:val="1"/>
      <w:marLeft w:val="0"/>
      <w:marRight w:val="0"/>
      <w:marTop w:val="0"/>
      <w:marBottom w:val="0"/>
      <w:divBdr>
        <w:top w:val="none" w:sz="0" w:space="0" w:color="auto"/>
        <w:left w:val="none" w:sz="0" w:space="0" w:color="auto"/>
        <w:bottom w:val="none" w:sz="0" w:space="0" w:color="auto"/>
        <w:right w:val="none" w:sz="0" w:space="0" w:color="auto"/>
      </w:divBdr>
    </w:div>
    <w:div w:id="1523474740">
      <w:bodyDiv w:val="1"/>
      <w:marLeft w:val="0"/>
      <w:marRight w:val="0"/>
      <w:marTop w:val="0"/>
      <w:marBottom w:val="0"/>
      <w:divBdr>
        <w:top w:val="none" w:sz="0" w:space="0" w:color="auto"/>
        <w:left w:val="none" w:sz="0" w:space="0" w:color="auto"/>
        <w:bottom w:val="none" w:sz="0" w:space="0" w:color="auto"/>
        <w:right w:val="none" w:sz="0" w:space="0" w:color="auto"/>
      </w:divBdr>
    </w:div>
    <w:div w:id="1524124634">
      <w:bodyDiv w:val="1"/>
      <w:marLeft w:val="0"/>
      <w:marRight w:val="0"/>
      <w:marTop w:val="0"/>
      <w:marBottom w:val="0"/>
      <w:divBdr>
        <w:top w:val="none" w:sz="0" w:space="0" w:color="auto"/>
        <w:left w:val="none" w:sz="0" w:space="0" w:color="auto"/>
        <w:bottom w:val="none" w:sz="0" w:space="0" w:color="auto"/>
        <w:right w:val="none" w:sz="0" w:space="0" w:color="auto"/>
      </w:divBdr>
    </w:div>
    <w:div w:id="1525903343">
      <w:bodyDiv w:val="1"/>
      <w:marLeft w:val="0"/>
      <w:marRight w:val="0"/>
      <w:marTop w:val="0"/>
      <w:marBottom w:val="0"/>
      <w:divBdr>
        <w:top w:val="none" w:sz="0" w:space="0" w:color="auto"/>
        <w:left w:val="none" w:sz="0" w:space="0" w:color="auto"/>
        <w:bottom w:val="none" w:sz="0" w:space="0" w:color="auto"/>
        <w:right w:val="none" w:sz="0" w:space="0" w:color="auto"/>
      </w:divBdr>
    </w:div>
    <w:div w:id="1532914455">
      <w:bodyDiv w:val="1"/>
      <w:marLeft w:val="0"/>
      <w:marRight w:val="0"/>
      <w:marTop w:val="0"/>
      <w:marBottom w:val="0"/>
      <w:divBdr>
        <w:top w:val="none" w:sz="0" w:space="0" w:color="auto"/>
        <w:left w:val="none" w:sz="0" w:space="0" w:color="auto"/>
        <w:bottom w:val="none" w:sz="0" w:space="0" w:color="auto"/>
        <w:right w:val="none" w:sz="0" w:space="0" w:color="auto"/>
      </w:divBdr>
    </w:div>
    <w:div w:id="1537428489">
      <w:bodyDiv w:val="1"/>
      <w:marLeft w:val="0"/>
      <w:marRight w:val="0"/>
      <w:marTop w:val="0"/>
      <w:marBottom w:val="0"/>
      <w:divBdr>
        <w:top w:val="none" w:sz="0" w:space="0" w:color="auto"/>
        <w:left w:val="none" w:sz="0" w:space="0" w:color="auto"/>
        <w:bottom w:val="none" w:sz="0" w:space="0" w:color="auto"/>
        <w:right w:val="none" w:sz="0" w:space="0" w:color="auto"/>
      </w:divBdr>
    </w:div>
    <w:div w:id="1542009019">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68565247">
      <w:bodyDiv w:val="1"/>
      <w:marLeft w:val="0"/>
      <w:marRight w:val="0"/>
      <w:marTop w:val="0"/>
      <w:marBottom w:val="0"/>
      <w:divBdr>
        <w:top w:val="none" w:sz="0" w:space="0" w:color="auto"/>
        <w:left w:val="none" w:sz="0" w:space="0" w:color="auto"/>
        <w:bottom w:val="none" w:sz="0" w:space="0" w:color="auto"/>
        <w:right w:val="none" w:sz="0" w:space="0" w:color="auto"/>
      </w:divBdr>
    </w:div>
    <w:div w:id="1570338272">
      <w:bodyDiv w:val="1"/>
      <w:marLeft w:val="0"/>
      <w:marRight w:val="0"/>
      <w:marTop w:val="0"/>
      <w:marBottom w:val="0"/>
      <w:divBdr>
        <w:top w:val="none" w:sz="0" w:space="0" w:color="auto"/>
        <w:left w:val="none" w:sz="0" w:space="0" w:color="auto"/>
        <w:bottom w:val="none" w:sz="0" w:space="0" w:color="auto"/>
        <w:right w:val="none" w:sz="0" w:space="0" w:color="auto"/>
      </w:divBdr>
    </w:div>
    <w:div w:id="1571383823">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579318521">
      <w:bodyDiv w:val="1"/>
      <w:marLeft w:val="0"/>
      <w:marRight w:val="0"/>
      <w:marTop w:val="0"/>
      <w:marBottom w:val="0"/>
      <w:divBdr>
        <w:top w:val="none" w:sz="0" w:space="0" w:color="auto"/>
        <w:left w:val="none" w:sz="0" w:space="0" w:color="auto"/>
        <w:bottom w:val="none" w:sz="0" w:space="0" w:color="auto"/>
        <w:right w:val="none" w:sz="0" w:space="0" w:color="auto"/>
      </w:divBdr>
    </w:div>
    <w:div w:id="1593969324">
      <w:bodyDiv w:val="1"/>
      <w:marLeft w:val="0"/>
      <w:marRight w:val="0"/>
      <w:marTop w:val="0"/>
      <w:marBottom w:val="0"/>
      <w:divBdr>
        <w:top w:val="none" w:sz="0" w:space="0" w:color="auto"/>
        <w:left w:val="none" w:sz="0" w:space="0" w:color="auto"/>
        <w:bottom w:val="none" w:sz="0" w:space="0" w:color="auto"/>
        <w:right w:val="none" w:sz="0" w:space="0" w:color="auto"/>
      </w:divBdr>
    </w:div>
    <w:div w:id="1600409704">
      <w:bodyDiv w:val="1"/>
      <w:marLeft w:val="0"/>
      <w:marRight w:val="0"/>
      <w:marTop w:val="0"/>
      <w:marBottom w:val="0"/>
      <w:divBdr>
        <w:top w:val="none" w:sz="0" w:space="0" w:color="auto"/>
        <w:left w:val="none" w:sz="0" w:space="0" w:color="auto"/>
        <w:bottom w:val="none" w:sz="0" w:space="0" w:color="auto"/>
        <w:right w:val="none" w:sz="0" w:space="0" w:color="auto"/>
      </w:divBdr>
    </w:div>
    <w:div w:id="1602487125">
      <w:bodyDiv w:val="1"/>
      <w:marLeft w:val="0"/>
      <w:marRight w:val="0"/>
      <w:marTop w:val="0"/>
      <w:marBottom w:val="0"/>
      <w:divBdr>
        <w:top w:val="none" w:sz="0" w:space="0" w:color="auto"/>
        <w:left w:val="none" w:sz="0" w:space="0" w:color="auto"/>
        <w:bottom w:val="none" w:sz="0" w:space="0" w:color="auto"/>
        <w:right w:val="none" w:sz="0" w:space="0" w:color="auto"/>
      </w:divBdr>
    </w:div>
    <w:div w:id="1605916773">
      <w:bodyDiv w:val="1"/>
      <w:marLeft w:val="0"/>
      <w:marRight w:val="0"/>
      <w:marTop w:val="0"/>
      <w:marBottom w:val="0"/>
      <w:divBdr>
        <w:top w:val="none" w:sz="0" w:space="0" w:color="auto"/>
        <w:left w:val="none" w:sz="0" w:space="0" w:color="auto"/>
        <w:bottom w:val="none" w:sz="0" w:space="0" w:color="auto"/>
        <w:right w:val="none" w:sz="0" w:space="0" w:color="auto"/>
      </w:divBdr>
    </w:div>
    <w:div w:id="1638681324">
      <w:bodyDiv w:val="1"/>
      <w:marLeft w:val="0"/>
      <w:marRight w:val="0"/>
      <w:marTop w:val="0"/>
      <w:marBottom w:val="0"/>
      <w:divBdr>
        <w:top w:val="none" w:sz="0" w:space="0" w:color="auto"/>
        <w:left w:val="none" w:sz="0" w:space="0" w:color="auto"/>
        <w:bottom w:val="none" w:sz="0" w:space="0" w:color="auto"/>
        <w:right w:val="none" w:sz="0" w:space="0" w:color="auto"/>
      </w:divBdr>
    </w:div>
    <w:div w:id="1656369944">
      <w:bodyDiv w:val="1"/>
      <w:marLeft w:val="0"/>
      <w:marRight w:val="0"/>
      <w:marTop w:val="0"/>
      <w:marBottom w:val="0"/>
      <w:divBdr>
        <w:top w:val="none" w:sz="0" w:space="0" w:color="auto"/>
        <w:left w:val="none" w:sz="0" w:space="0" w:color="auto"/>
        <w:bottom w:val="none" w:sz="0" w:space="0" w:color="auto"/>
        <w:right w:val="none" w:sz="0" w:space="0" w:color="auto"/>
      </w:divBdr>
    </w:div>
    <w:div w:id="1663772284">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781870749">
      <w:bodyDiv w:val="1"/>
      <w:marLeft w:val="0"/>
      <w:marRight w:val="0"/>
      <w:marTop w:val="0"/>
      <w:marBottom w:val="0"/>
      <w:divBdr>
        <w:top w:val="none" w:sz="0" w:space="0" w:color="auto"/>
        <w:left w:val="none" w:sz="0" w:space="0" w:color="auto"/>
        <w:bottom w:val="none" w:sz="0" w:space="0" w:color="auto"/>
        <w:right w:val="none" w:sz="0" w:space="0" w:color="auto"/>
      </w:divBdr>
    </w:div>
    <w:div w:id="1850875177">
      <w:bodyDiv w:val="1"/>
      <w:marLeft w:val="0"/>
      <w:marRight w:val="0"/>
      <w:marTop w:val="0"/>
      <w:marBottom w:val="0"/>
      <w:divBdr>
        <w:top w:val="none" w:sz="0" w:space="0" w:color="auto"/>
        <w:left w:val="none" w:sz="0" w:space="0" w:color="auto"/>
        <w:bottom w:val="none" w:sz="0" w:space="0" w:color="auto"/>
        <w:right w:val="none" w:sz="0" w:space="0" w:color="auto"/>
      </w:divBdr>
    </w:div>
    <w:div w:id="1873807238">
      <w:bodyDiv w:val="1"/>
      <w:marLeft w:val="0"/>
      <w:marRight w:val="0"/>
      <w:marTop w:val="0"/>
      <w:marBottom w:val="0"/>
      <w:divBdr>
        <w:top w:val="none" w:sz="0" w:space="0" w:color="auto"/>
        <w:left w:val="none" w:sz="0" w:space="0" w:color="auto"/>
        <w:bottom w:val="none" w:sz="0" w:space="0" w:color="auto"/>
        <w:right w:val="none" w:sz="0" w:space="0" w:color="auto"/>
      </w:divBdr>
    </w:div>
    <w:div w:id="1883201184">
      <w:bodyDiv w:val="1"/>
      <w:marLeft w:val="0"/>
      <w:marRight w:val="0"/>
      <w:marTop w:val="0"/>
      <w:marBottom w:val="0"/>
      <w:divBdr>
        <w:top w:val="none" w:sz="0" w:space="0" w:color="auto"/>
        <w:left w:val="none" w:sz="0" w:space="0" w:color="auto"/>
        <w:bottom w:val="none" w:sz="0" w:space="0" w:color="auto"/>
        <w:right w:val="none" w:sz="0" w:space="0" w:color="auto"/>
      </w:divBdr>
    </w:div>
    <w:div w:id="1907451354">
      <w:bodyDiv w:val="1"/>
      <w:marLeft w:val="0"/>
      <w:marRight w:val="0"/>
      <w:marTop w:val="0"/>
      <w:marBottom w:val="0"/>
      <w:divBdr>
        <w:top w:val="none" w:sz="0" w:space="0" w:color="auto"/>
        <w:left w:val="none" w:sz="0" w:space="0" w:color="auto"/>
        <w:bottom w:val="none" w:sz="0" w:space="0" w:color="auto"/>
        <w:right w:val="none" w:sz="0" w:space="0" w:color="auto"/>
      </w:divBdr>
    </w:div>
    <w:div w:id="1912040223">
      <w:bodyDiv w:val="1"/>
      <w:marLeft w:val="0"/>
      <w:marRight w:val="0"/>
      <w:marTop w:val="0"/>
      <w:marBottom w:val="0"/>
      <w:divBdr>
        <w:top w:val="none" w:sz="0" w:space="0" w:color="auto"/>
        <w:left w:val="none" w:sz="0" w:space="0" w:color="auto"/>
        <w:bottom w:val="none" w:sz="0" w:space="0" w:color="auto"/>
        <w:right w:val="none" w:sz="0" w:space="0" w:color="auto"/>
      </w:divBdr>
    </w:div>
    <w:div w:id="1915356972">
      <w:bodyDiv w:val="1"/>
      <w:marLeft w:val="0"/>
      <w:marRight w:val="0"/>
      <w:marTop w:val="0"/>
      <w:marBottom w:val="0"/>
      <w:divBdr>
        <w:top w:val="none" w:sz="0" w:space="0" w:color="auto"/>
        <w:left w:val="none" w:sz="0" w:space="0" w:color="auto"/>
        <w:bottom w:val="none" w:sz="0" w:space="0" w:color="auto"/>
        <w:right w:val="none" w:sz="0" w:space="0" w:color="auto"/>
      </w:divBdr>
    </w:div>
    <w:div w:id="1934505568">
      <w:bodyDiv w:val="1"/>
      <w:marLeft w:val="0"/>
      <w:marRight w:val="0"/>
      <w:marTop w:val="0"/>
      <w:marBottom w:val="0"/>
      <w:divBdr>
        <w:top w:val="none" w:sz="0" w:space="0" w:color="auto"/>
        <w:left w:val="none" w:sz="0" w:space="0" w:color="auto"/>
        <w:bottom w:val="none" w:sz="0" w:space="0" w:color="auto"/>
        <w:right w:val="none" w:sz="0" w:space="0" w:color="auto"/>
      </w:divBdr>
    </w:div>
    <w:div w:id="1950895376">
      <w:bodyDiv w:val="1"/>
      <w:marLeft w:val="0"/>
      <w:marRight w:val="0"/>
      <w:marTop w:val="0"/>
      <w:marBottom w:val="0"/>
      <w:divBdr>
        <w:top w:val="none" w:sz="0" w:space="0" w:color="auto"/>
        <w:left w:val="none" w:sz="0" w:space="0" w:color="auto"/>
        <w:bottom w:val="none" w:sz="0" w:space="0" w:color="auto"/>
        <w:right w:val="none" w:sz="0" w:space="0" w:color="auto"/>
      </w:divBdr>
    </w:div>
    <w:div w:id="1953390204">
      <w:bodyDiv w:val="1"/>
      <w:marLeft w:val="0"/>
      <w:marRight w:val="0"/>
      <w:marTop w:val="0"/>
      <w:marBottom w:val="0"/>
      <w:divBdr>
        <w:top w:val="none" w:sz="0" w:space="0" w:color="auto"/>
        <w:left w:val="none" w:sz="0" w:space="0" w:color="auto"/>
        <w:bottom w:val="none" w:sz="0" w:space="0" w:color="auto"/>
        <w:right w:val="none" w:sz="0" w:space="0" w:color="auto"/>
      </w:divBdr>
    </w:div>
    <w:div w:id="1960599663">
      <w:bodyDiv w:val="1"/>
      <w:marLeft w:val="0"/>
      <w:marRight w:val="0"/>
      <w:marTop w:val="0"/>
      <w:marBottom w:val="0"/>
      <w:divBdr>
        <w:top w:val="none" w:sz="0" w:space="0" w:color="auto"/>
        <w:left w:val="none" w:sz="0" w:space="0" w:color="auto"/>
        <w:bottom w:val="none" w:sz="0" w:space="0" w:color="auto"/>
        <w:right w:val="none" w:sz="0" w:space="0" w:color="auto"/>
      </w:divBdr>
    </w:div>
    <w:div w:id="1970894589">
      <w:bodyDiv w:val="1"/>
      <w:marLeft w:val="0"/>
      <w:marRight w:val="0"/>
      <w:marTop w:val="0"/>
      <w:marBottom w:val="0"/>
      <w:divBdr>
        <w:top w:val="none" w:sz="0" w:space="0" w:color="auto"/>
        <w:left w:val="none" w:sz="0" w:space="0" w:color="auto"/>
        <w:bottom w:val="none" w:sz="0" w:space="0" w:color="auto"/>
        <w:right w:val="none" w:sz="0" w:space="0" w:color="auto"/>
      </w:divBdr>
    </w:div>
    <w:div w:id="1977222606">
      <w:bodyDiv w:val="1"/>
      <w:marLeft w:val="0"/>
      <w:marRight w:val="0"/>
      <w:marTop w:val="0"/>
      <w:marBottom w:val="0"/>
      <w:divBdr>
        <w:top w:val="none" w:sz="0" w:space="0" w:color="auto"/>
        <w:left w:val="none" w:sz="0" w:space="0" w:color="auto"/>
        <w:bottom w:val="none" w:sz="0" w:space="0" w:color="auto"/>
        <w:right w:val="none" w:sz="0" w:space="0" w:color="auto"/>
      </w:divBdr>
    </w:div>
    <w:div w:id="1979677590">
      <w:bodyDiv w:val="1"/>
      <w:marLeft w:val="0"/>
      <w:marRight w:val="0"/>
      <w:marTop w:val="0"/>
      <w:marBottom w:val="0"/>
      <w:divBdr>
        <w:top w:val="none" w:sz="0" w:space="0" w:color="auto"/>
        <w:left w:val="none" w:sz="0" w:space="0" w:color="auto"/>
        <w:bottom w:val="none" w:sz="0" w:space="0" w:color="auto"/>
        <w:right w:val="none" w:sz="0" w:space="0" w:color="auto"/>
      </w:divBdr>
    </w:div>
    <w:div w:id="1985306610">
      <w:bodyDiv w:val="1"/>
      <w:marLeft w:val="0"/>
      <w:marRight w:val="0"/>
      <w:marTop w:val="0"/>
      <w:marBottom w:val="0"/>
      <w:divBdr>
        <w:top w:val="none" w:sz="0" w:space="0" w:color="auto"/>
        <w:left w:val="none" w:sz="0" w:space="0" w:color="auto"/>
        <w:bottom w:val="none" w:sz="0" w:space="0" w:color="auto"/>
        <w:right w:val="none" w:sz="0" w:space="0" w:color="auto"/>
      </w:divBdr>
    </w:div>
    <w:div w:id="1997490147">
      <w:bodyDiv w:val="1"/>
      <w:marLeft w:val="0"/>
      <w:marRight w:val="0"/>
      <w:marTop w:val="0"/>
      <w:marBottom w:val="0"/>
      <w:divBdr>
        <w:top w:val="none" w:sz="0" w:space="0" w:color="auto"/>
        <w:left w:val="none" w:sz="0" w:space="0" w:color="auto"/>
        <w:bottom w:val="none" w:sz="0" w:space="0" w:color="auto"/>
        <w:right w:val="none" w:sz="0" w:space="0" w:color="auto"/>
      </w:divBdr>
    </w:div>
    <w:div w:id="1997613290">
      <w:bodyDiv w:val="1"/>
      <w:marLeft w:val="0"/>
      <w:marRight w:val="0"/>
      <w:marTop w:val="0"/>
      <w:marBottom w:val="0"/>
      <w:divBdr>
        <w:top w:val="none" w:sz="0" w:space="0" w:color="auto"/>
        <w:left w:val="none" w:sz="0" w:space="0" w:color="auto"/>
        <w:bottom w:val="none" w:sz="0" w:space="0" w:color="auto"/>
        <w:right w:val="none" w:sz="0" w:space="0" w:color="auto"/>
      </w:divBdr>
    </w:div>
    <w:div w:id="2045212114">
      <w:bodyDiv w:val="1"/>
      <w:marLeft w:val="0"/>
      <w:marRight w:val="0"/>
      <w:marTop w:val="0"/>
      <w:marBottom w:val="0"/>
      <w:divBdr>
        <w:top w:val="none" w:sz="0" w:space="0" w:color="auto"/>
        <w:left w:val="none" w:sz="0" w:space="0" w:color="auto"/>
        <w:bottom w:val="none" w:sz="0" w:space="0" w:color="auto"/>
        <w:right w:val="none" w:sz="0" w:space="0" w:color="auto"/>
      </w:divBdr>
    </w:div>
    <w:div w:id="2049992839">
      <w:bodyDiv w:val="1"/>
      <w:marLeft w:val="0"/>
      <w:marRight w:val="0"/>
      <w:marTop w:val="0"/>
      <w:marBottom w:val="0"/>
      <w:divBdr>
        <w:top w:val="none" w:sz="0" w:space="0" w:color="auto"/>
        <w:left w:val="none" w:sz="0" w:space="0" w:color="auto"/>
        <w:bottom w:val="none" w:sz="0" w:space="0" w:color="auto"/>
        <w:right w:val="none" w:sz="0" w:space="0" w:color="auto"/>
      </w:divBdr>
    </w:div>
    <w:div w:id="2056539537">
      <w:bodyDiv w:val="1"/>
      <w:marLeft w:val="0"/>
      <w:marRight w:val="0"/>
      <w:marTop w:val="0"/>
      <w:marBottom w:val="0"/>
      <w:divBdr>
        <w:top w:val="none" w:sz="0" w:space="0" w:color="auto"/>
        <w:left w:val="none" w:sz="0" w:space="0" w:color="auto"/>
        <w:bottom w:val="none" w:sz="0" w:space="0" w:color="auto"/>
        <w:right w:val="none" w:sz="0" w:space="0" w:color="auto"/>
      </w:divBdr>
    </w:div>
    <w:div w:id="2086148558">
      <w:bodyDiv w:val="1"/>
      <w:marLeft w:val="0"/>
      <w:marRight w:val="0"/>
      <w:marTop w:val="0"/>
      <w:marBottom w:val="0"/>
      <w:divBdr>
        <w:top w:val="none" w:sz="0" w:space="0" w:color="auto"/>
        <w:left w:val="none" w:sz="0" w:space="0" w:color="auto"/>
        <w:bottom w:val="none" w:sz="0" w:space="0" w:color="auto"/>
        <w:right w:val="none" w:sz="0" w:space="0" w:color="auto"/>
      </w:divBdr>
    </w:div>
    <w:div w:id="2087267592">
      <w:bodyDiv w:val="1"/>
      <w:marLeft w:val="0"/>
      <w:marRight w:val="0"/>
      <w:marTop w:val="0"/>
      <w:marBottom w:val="0"/>
      <w:divBdr>
        <w:top w:val="none" w:sz="0" w:space="0" w:color="auto"/>
        <w:left w:val="none" w:sz="0" w:space="0" w:color="auto"/>
        <w:bottom w:val="none" w:sz="0" w:space="0" w:color="auto"/>
        <w:right w:val="none" w:sz="0" w:space="0" w:color="auto"/>
      </w:divBdr>
    </w:div>
    <w:div w:id="2111312804">
      <w:bodyDiv w:val="1"/>
      <w:marLeft w:val="0"/>
      <w:marRight w:val="0"/>
      <w:marTop w:val="0"/>
      <w:marBottom w:val="0"/>
      <w:divBdr>
        <w:top w:val="none" w:sz="0" w:space="0" w:color="auto"/>
        <w:left w:val="none" w:sz="0" w:space="0" w:color="auto"/>
        <w:bottom w:val="none" w:sz="0" w:space="0" w:color="auto"/>
        <w:right w:val="none" w:sz="0" w:space="0" w:color="auto"/>
      </w:divBdr>
    </w:div>
    <w:div w:id="21180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witch.com/mobiles/guides/best-mobile-networks-for-kids-and-tee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AF5DE-AF7F-4D80-BF07-6CE9600012FF}">
  <ds:schemaRefs>
    <ds:schemaRef ds:uri="http://schemas.openxmlformats.org/officeDocument/2006/bibliography"/>
  </ds:schemaRefs>
</ds:datastoreItem>
</file>

<file path=customXml/itemProps2.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14998</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Matt Ayling</dc:creator>
  <cp:keywords/>
  <cp:lastModifiedBy>Matthew Ayling</cp:lastModifiedBy>
  <cp:revision>2</cp:revision>
  <cp:lastPrinted>2019-01-25T11:20:00Z</cp:lastPrinted>
  <dcterms:created xsi:type="dcterms:W3CDTF">2023-11-14T12:31:00Z</dcterms:created>
  <dcterms:modified xsi:type="dcterms:W3CDTF">2023-11-14T12:31:00Z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